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CCD70" w14:textId="2F227EB7" w:rsidR="00A61B70" w:rsidRPr="00382601" w:rsidRDefault="00AE3E1C" w:rsidP="0027180B">
      <w:pPr>
        <w:pStyle w:val="Heading1"/>
        <w:ind w:firstLine="720"/>
        <w:rPr>
          <w:b/>
        </w:rPr>
      </w:pPr>
      <w:r w:rsidRPr="00382601">
        <w:rPr>
          <w:b/>
        </w:rPr>
        <w:t>Report</w:t>
      </w:r>
      <w:r w:rsidR="005D751B" w:rsidRPr="00382601">
        <w:rPr>
          <w:b/>
        </w:rPr>
        <w:t xml:space="preserve">: </w:t>
      </w:r>
      <w:r w:rsidR="00706BC9" w:rsidRPr="00382601">
        <w:rPr>
          <w:b/>
        </w:rPr>
        <w:t xml:space="preserve">Regional vs. National Housing Price Comparison </w:t>
      </w:r>
    </w:p>
    <w:p w14:paraId="08B235D4" w14:textId="77777777" w:rsidR="00210710" w:rsidRPr="00382601" w:rsidRDefault="00436E20" w:rsidP="0027180B">
      <w:pPr>
        <w:suppressAutoHyphens/>
        <w:spacing w:after="0" w:line="480" w:lineRule="auto"/>
        <w:ind w:firstLine="720"/>
        <w:contextualSpacing/>
        <w:jc w:val="center"/>
        <w:rPr>
          <w:rFonts w:ascii="Times New Roman" w:hAnsi="Times New Roman" w:cs="Times New Roman"/>
          <w:sz w:val="24"/>
          <w:szCs w:val="24"/>
        </w:rPr>
      </w:pPr>
      <w:r w:rsidRPr="00382601">
        <w:rPr>
          <w:rFonts w:ascii="Times New Roman" w:hAnsi="Times New Roman" w:cs="Times New Roman"/>
          <w:sz w:val="24"/>
          <w:szCs w:val="24"/>
        </w:rPr>
        <w:t>[</w:t>
      </w:r>
      <w:r w:rsidR="006F3FD8" w:rsidRPr="00382601">
        <w:rPr>
          <w:rFonts w:ascii="Times New Roman" w:hAnsi="Times New Roman" w:cs="Times New Roman"/>
          <w:sz w:val="24"/>
          <w:szCs w:val="24"/>
        </w:rPr>
        <w:t>Your Name</w:t>
      </w:r>
      <w:r w:rsidRPr="00382601">
        <w:rPr>
          <w:rFonts w:ascii="Times New Roman" w:hAnsi="Times New Roman" w:cs="Times New Roman"/>
          <w:sz w:val="24"/>
          <w:szCs w:val="24"/>
        </w:rPr>
        <w:t>]</w:t>
      </w:r>
    </w:p>
    <w:p w14:paraId="37C7CE52" w14:textId="77777777" w:rsidR="00C7120A" w:rsidRPr="00382601" w:rsidRDefault="00D51172" w:rsidP="0027180B">
      <w:pPr>
        <w:suppressAutoHyphens/>
        <w:spacing w:after="0" w:line="480" w:lineRule="auto"/>
        <w:ind w:firstLine="720"/>
        <w:contextualSpacing/>
        <w:jc w:val="center"/>
        <w:rPr>
          <w:rFonts w:ascii="Times New Roman" w:hAnsi="Times New Roman" w:cs="Times New Roman"/>
          <w:sz w:val="24"/>
          <w:szCs w:val="24"/>
        </w:rPr>
        <w:sectPr w:rsidR="00C7120A" w:rsidRPr="00382601" w:rsidSect="00DE029E">
          <w:headerReference w:type="default" r:id="rId11"/>
          <w:pgSz w:w="12240" w:h="15840"/>
          <w:pgMar w:top="1440" w:right="1440" w:bottom="1440" w:left="1440" w:header="720" w:footer="720" w:gutter="0"/>
          <w:cols w:space="720"/>
          <w:docGrid w:linePitch="360"/>
        </w:sectPr>
      </w:pPr>
      <w:r w:rsidRPr="00382601">
        <w:rPr>
          <w:rFonts w:ascii="Times New Roman" w:hAnsi="Times New Roman" w:cs="Times New Roman"/>
          <w:sz w:val="24"/>
          <w:szCs w:val="24"/>
        </w:rPr>
        <w:t>Southern New Hampshire University</w:t>
      </w:r>
    </w:p>
    <w:p w14:paraId="0743047F" w14:textId="0FF8B742" w:rsidR="00493C23" w:rsidRPr="00382601" w:rsidRDefault="00262C0A" w:rsidP="0019698D">
      <w:pPr>
        <w:pStyle w:val="Heading2"/>
        <w:ind w:left="360"/>
      </w:pPr>
      <w:r w:rsidRPr="00382601">
        <w:lastRenderedPageBreak/>
        <w:t>Introduction</w:t>
      </w:r>
    </w:p>
    <w:p w14:paraId="3A0F989B" w14:textId="77777777" w:rsidR="00154383" w:rsidRPr="00382601" w:rsidRDefault="00262C0A" w:rsidP="00154383">
      <w:pPr>
        <w:spacing w:line="480" w:lineRule="auto"/>
        <w:ind w:firstLine="720"/>
        <w:rPr>
          <w:rFonts w:ascii="Times New Roman" w:hAnsi="Times New Roman" w:cs="Times New Roman"/>
          <w:sz w:val="24"/>
          <w:szCs w:val="24"/>
        </w:rPr>
      </w:pPr>
      <w:r w:rsidRPr="00382601">
        <w:rPr>
          <w:rFonts w:ascii="Times New Roman" w:hAnsi="Times New Roman" w:cs="Times New Roman"/>
          <w:b/>
          <w:bCs/>
          <w:sz w:val="24"/>
          <w:szCs w:val="24"/>
        </w:rPr>
        <w:t>Purpose</w:t>
      </w:r>
      <w:r w:rsidR="00154383" w:rsidRPr="00382601">
        <w:rPr>
          <w:rFonts w:ascii="Times New Roman" w:hAnsi="Times New Roman" w:cs="Times New Roman"/>
          <w:sz w:val="24"/>
          <w:szCs w:val="24"/>
        </w:rPr>
        <w:t>: The purpose of this research is to determine whether the regional and national housing prices are significantly different. In this analysis, I will choose Mid Atlantic to be my region on focus. I will compare the population mean (national mean) with the sample mean (Mid Atlantic mean) by t- test. The null hypothesis for the test is that means are equal and the alternative hypothesis is that the means are not equal. A t-test will also be applied for square footage for homes mean test.</w:t>
      </w:r>
    </w:p>
    <w:p w14:paraId="31103469" w14:textId="6718B61E" w:rsidR="005D751B" w:rsidRPr="00382601" w:rsidRDefault="005D751B" w:rsidP="002B0845">
      <w:pPr>
        <w:suppressAutoHyphens/>
        <w:spacing w:after="0" w:line="480" w:lineRule="auto"/>
        <w:ind w:left="360" w:hanging="360"/>
        <w:contextualSpacing/>
        <w:rPr>
          <w:rFonts w:ascii="Times New Roman" w:hAnsi="Times New Roman" w:cs="Times New Roman"/>
          <w:sz w:val="24"/>
          <w:szCs w:val="24"/>
        </w:rPr>
      </w:pPr>
    </w:p>
    <w:p w14:paraId="5B06D58A" w14:textId="77777777" w:rsidR="008A1B30" w:rsidRPr="00382601" w:rsidRDefault="00262C0A" w:rsidP="008A1B30">
      <w:pPr>
        <w:spacing w:line="480" w:lineRule="auto"/>
        <w:rPr>
          <w:rFonts w:ascii="Times New Roman" w:hAnsi="Times New Roman" w:cs="Times New Roman"/>
          <w:b/>
          <w:bCs/>
          <w:sz w:val="24"/>
          <w:szCs w:val="24"/>
        </w:rPr>
      </w:pPr>
      <w:r w:rsidRPr="00382601">
        <w:rPr>
          <w:rFonts w:ascii="Times New Roman" w:hAnsi="Times New Roman" w:cs="Times New Roman"/>
          <w:b/>
          <w:bCs/>
          <w:sz w:val="24"/>
          <w:szCs w:val="24"/>
        </w:rPr>
        <w:t xml:space="preserve">Sample: </w:t>
      </w:r>
    </w:p>
    <w:p w14:paraId="4874640D" w14:textId="303AEDC5" w:rsidR="008A1B30" w:rsidRPr="00382601" w:rsidRDefault="008A1B30" w:rsidP="008A1B30">
      <w:pPr>
        <w:spacing w:line="480" w:lineRule="auto"/>
        <w:rPr>
          <w:rFonts w:ascii="Times New Roman" w:hAnsi="Times New Roman" w:cs="Times New Roman"/>
          <w:sz w:val="24"/>
          <w:szCs w:val="24"/>
        </w:rPr>
      </w:pPr>
      <w:r w:rsidRPr="00382601">
        <w:rPr>
          <w:rFonts w:ascii="Times New Roman" w:hAnsi="Times New Roman" w:cs="Times New Roman"/>
          <w:sz w:val="24"/>
          <w:szCs w:val="24"/>
        </w:rPr>
        <w:t>State: this variable represents the states inside the county in the region where the data was collected.</w:t>
      </w:r>
    </w:p>
    <w:p w14:paraId="342F1480" w14:textId="77777777" w:rsidR="008A1B30" w:rsidRPr="00382601" w:rsidRDefault="008A1B30" w:rsidP="008A1B30">
      <w:pPr>
        <w:spacing w:line="480" w:lineRule="auto"/>
        <w:rPr>
          <w:rFonts w:ascii="Times New Roman" w:hAnsi="Times New Roman" w:cs="Times New Roman"/>
          <w:sz w:val="24"/>
          <w:szCs w:val="24"/>
        </w:rPr>
      </w:pPr>
      <w:r w:rsidRPr="00382601">
        <w:rPr>
          <w:rFonts w:ascii="Times New Roman" w:hAnsi="Times New Roman" w:cs="Times New Roman"/>
          <w:sz w:val="24"/>
          <w:szCs w:val="24"/>
        </w:rPr>
        <w:t>County: It represents the counties inside the region where the data was collected.</w:t>
      </w:r>
    </w:p>
    <w:p w14:paraId="0D323ACF" w14:textId="51A55D71" w:rsidR="008A1B30" w:rsidRPr="00382601" w:rsidRDefault="008A1B30" w:rsidP="008A1B30">
      <w:pPr>
        <w:spacing w:line="480" w:lineRule="auto"/>
        <w:rPr>
          <w:rFonts w:ascii="Times New Roman" w:hAnsi="Times New Roman" w:cs="Times New Roman"/>
          <w:sz w:val="24"/>
          <w:szCs w:val="24"/>
        </w:rPr>
      </w:pPr>
      <w:r w:rsidRPr="00382601">
        <w:rPr>
          <w:rFonts w:ascii="Times New Roman" w:hAnsi="Times New Roman" w:cs="Times New Roman"/>
          <w:sz w:val="24"/>
          <w:szCs w:val="24"/>
        </w:rPr>
        <w:t>Regions: it represents different geographical locations in the nation.</w:t>
      </w:r>
      <w:r w:rsidRPr="00382601">
        <w:rPr>
          <w:rFonts w:ascii="Times New Roman" w:hAnsi="Times New Roman" w:cs="Times New Roman"/>
          <w:sz w:val="24"/>
          <w:szCs w:val="24"/>
        </w:rPr>
        <w:t xml:space="preserve"> </w:t>
      </w:r>
    </w:p>
    <w:p w14:paraId="7276C661" w14:textId="796B2272" w:rsidR="008A1B30" w:rsidRPr="00382601" w:rsidRDefault="008A1B30" w:rsidP="008A1B30">
      <w:pPr>
        <w:spacing w:line="480" w:lineRule="auto"/>
        <w:rPr>
          <w:rFonts w:ascii="Times New Roman" w:hAnsi="Times New Roman" w:cs="Times New Roman"/>
          <w:sz w:val="24"/>
          <w:szCs w:val="24"/>
        </w:rPr>
      </w:pPr>
      <w:r w:rsidRPr="00382601">
        <w:rPr>
          <w:rFonts w:ascii="Times New Roman" w:hAnsi="Times New Roman" w:cs="Times New Roman"/>
          <w:sz w:val="24"/>
          <w:szCs w:val="24"/>
        </w:rPr>
        <w:t>NB: the data must be collected within the same range of time. In my data analysis, I will use a sample of 100</w:t>
      </w:r>
      <w:r w:rsidRPr="00382601">
        <w:rPr>
          <w:rFonts w:ascii="Times New Roman" w:hAnsi="Times New Roman" w:cs="Times New Roman"/>
          <w:sz w:val="24"/>
          <w:szCs w:val="24"/>
        </w:rPr>
        <w:t>.</w:t>
      </w:r>
    </w:p>
    <w:p w14:paraId="793BF1EA" w14:textId="2D58F323" w:rsidR="00262C0A" w:rsidRPr="00382601" w:rsidRDefault="00262C0A" w:rsidP="0019698D">
      <w:pPr>
        <w:suppressAutoHyphens/>
        <w:spacing w:after="0" w:line="480" w:lineRule="auto"/>
        <w:ind w:left="360" w:hanging="360"/>
        <w:contextualSpacing/>
        <w:rPr>
          <w:rFonts w:ascii="Times New Roman" w:hAnsi="Times New Roman" w:cs="Times New Roman"/>
          <w:sz w:val="24"/>
          <w:szCs w:val="24"/>
        </w:rPr>
      </w:pPr>
    </w:p>
    <w:p w14:paraId="77DBFE80" w14:textId="288DCDB9" w:rsidR="00262C0A" w:rsidRPr="00382601" w:rsidRDefault="00262C0A" w:rsidP="0019698D">
      <w:pPr>
        <w:suppressAutoHyphens/>
        <w:spacing w:after="0" w:line="480" w:lineRule="auto"/>
        <w:ind w:left="360" w:hanging="360"/>
        <w:contextualSpacing/>
        <w:rPr>
          <w:rFonts w:ascii="Times New Roman" w:hAnsi="Times New Roman" w:cs="Times New Roman"/>
          <w:b/>
          <w:bCs/>
          <w:sz w:val="24"/>
          <w:szCs w:val="24"/>
        </w:rPr>
      </w:pPr>
      <w:r w:rsidRPr="00382601">
        <w:rPr>
          <w:rFonts w:ascii="Times New Roman" w:hAnsi="Times New Roman" w:cs="Times New Roman"/>
          <w:b/>
          <w:bCs/>
          <w:sz w:val="24"/>
          <w:szCs w:val="24"/>
        </w:rPr>
        <w:t xml:space="preserve">Questions and </w:t>
      </w:r>
      <w:r w:rsidR="001E6323" w:rsidRPr="00382601">
        <w:rPr>
          <w:rFonts w:ascii="Times New Roman" w:hAnsi="Times New Roman" w:cs="Times New Roman"/>
          <w:b/>
          <w:bCs/>
          <w:sz w:val="24"/>
          <w:szCs w:val="24"/>
        </w:rPr>
        <w:t>t</w:t>
      </w:r>
      <w:r w:rsidRPr="00382601">
        <w:rPr>
          <w:rFonts w:ascii="Times New Roman" w:hAnsi="Times New Roman" w:cs="Times New Roman"/>
          <w:b/>
          <w:bCs/>
          <w:sz w:val="24"/>
          <w:szCs w:val="24"/>
        </w:rPr>
        <w:t xml:space="preserve">ype of </w:t>
      </w:r>
      <w:r w:rsidR="001E6323" w:rsidRPr="00382601">
        <w:rPr>
          <w:rFonts w:ascii="Times New Roman" w:hAnsi="Times New Roman" w:cs="Times New Roman"/>
          <w:b/>
          <w:bCs/>
          <w:sz w:val="24"/>
          <w:szCs w:val="24"/>
        </w:rPr>
        <w:t>t</w:t>
      </w:r>
      <w:r w:rsidRPr="00382601">
        <w:rPr>
          <w:rFonts w:ascii="Times New Roman" w:hAnsi="Times New Roman" w:cs="Times New Roman"/>
          <w:b/>
          <w:bCs/>
          <w:sz w:val="24"/>
          <w:szCs w:val="24"/>
        </w:rPr>
        <w:t xml:space="preserve">est: </w:t>
      </w:r>
    </w:p>
    <w:p w14:paraId="75F46091" w14:textId="77777777"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sz w:val="24"/>
          <w:szCs w:val="24"/>
        </w:rPr>
        <w:t>We need some hypothetical questions which will guide us in our analysis:</w:t>
      </w:r>
    </w:p>
    <w:p w14:paraId="3B299AE1" w14:textId="77777777" w:rsidR="00154383" w:rsidRPr="00382601" w:rsidRDefault="00154383" w:rsidP="00154383">
      <w:pPr>
        <w:pStyle w:val="ListParagraph"/>
        <w:numPr>
          <w:ilvl w:val="0"/>
          <w:numId w:val="8"/>
        </w:numPr>
        <w:spacing w:line="480" w:lineRule="auto"/>
        <w:rPr>
          <w:rFonts w:ascii="Times New Roman" w:hAnsi="Times New Roman" w:cs="Times New Roman"/>
          <w:sz w:val="24"/>
          <w:szCs w:val="24"/>
        </w:rPr>
      </w:pPr>
      <w:r w:rsidRPr="00382601">
        <w:rPr>
          <w:rFonts w:ascii="Times New Roman" w:hAnsi="Times New Roman" w:cs="Times New Roman"/>
          <w:b/>
          <w:sz w:val="24"/>
          <w:szCs w:val="24"/>
        </w:rPr>
        <w:t xml:space="preserve"> Is the sample mean significantly greater than the population mean?</w:t>
      </w:r>
    </w:p>
    <w:p w14:paraId="46277B7C" w14:textId="77777777"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sz w:val="24"/>
          <w:szCs w:val="24"/>
        </w:rPr>
        <w:lastRenderedPageBreak/>
        <w:t>In this case, our population parameter is the mean of the national housing prices, µ. It is calculated by adding all the national housing prices, then dividing by the total number of data. i.e.</w:t>
      </w:r>
    </w:p>
    <w:p w14:paraId="73B92467" w14:textId="77777777" w:rsidR="00154383" w:rsidRPr="00382601" w:rsidRDefault="00154383" w:rsidP="00154383">
      <w:pPr>
        <w:spacing w:line="480" w:lineRule="auto"/>
        <w:rPr>
          <w:rFonts w:ascii="Times New Roman" w:eastAsiaTheme="minorEastAsia" w:hAnsi="Times New Roman" w:cs="Times New Roman"/>
          <w:i/>
          <w:sz w:val="24"/>
          <w:szCs w:val="24"/>
        </w:rPr>
      </w:pPr>
      <w:r w:rsidRPr="00382601">
        <w:rPr>
          <w:rFonts w:ascii="Times New Roman" w:hAnsi="Times New Roman" w:cs="Times New Roman"/>
          <w:sz w:val="24"/>
          <w:szCs w:val="24"/>
        </w:rPr>
        <w:t xml:space="preserve"> </w:t>
      </w:r>
      <m:oMath>
        <m:r>
          <w:rPr>
            <w:rFonts w:ascii="Cambria Math" w:hAnsi="Cambria Math" w:cs="Times New Roman"/>
            <w:sz w:val="24"/>
            <w:szCs w:val="24"/>
          </w:rPr>
          <m:t>µ=</m:t>
        </m:r>
        <m:f>
          <m:fPr>
            <m:ctrlPr>
              <w:rPr>
                <w:rFonts w:ascii="Cambria Math" w:hAnsi="Cambria Math" w:cs="Times New Roman"/>
                <w:i/>
                <w:sz w:val="24"/>
                <w:szCs w:val="24"/>
              </w:rPr>
            </m:ctrlPr>
          </m:fPr>
          <m:num>
            <m:nary>
              <m:naryPr>
                <m:chr m:val="∑"/>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r>
                  <w:rPr>
                    <w:rFonts w:ascii="Cambria Math" w:hAnsi="Cambria Math" w:cs="Times New Roman"/>
                    <w:sz w:val="24"/>
                    <w:szCs w:val="24"/>
                  </w:rPr>
                  <m:t>X</m:t>
                </m:r>
              </m:e>
            </m:nary>
          </m:num>
          <m:den>
            <m:r>
              <w:rPr>
                <w:rFonts w:ascii="Cambria Math" w:hAnsi="Cambria Math" w:cs="Times New Roman"/>
                <w:sz w:val="24"/>
                <w:szCs w:val="24"/>
              </w:rPr>
              <m:t>N</m:t>
            </m:r>
          </m:den>
        </m:f>
      </m:oMath>
      <w:r w:rsidRPr="00382601">
        <w:rPr>
          <w:rFonts w:ascii="Times New Roman" w:eastAsiaTheme="minorEastAsia" w:hAnsi="Times New Roman" w:cs="Times New Roman"/>
          <w:sz w:val="24"/>
          <w:szCs w:val="24"/>
        </w:rPr>
        <w:t xml:space="preserve">, </w:t>
      </w:r>
      <w:r w:rsidRPr="00382601">
        <w:rPr>
          <w:rFonts w:ascii="Times New Roman" w:eastAsiaTheme="minorEastAsia" w:hAnsi="Times New Roman" w:cs="Times New Roman"/>
          <w:i/>
          <w:sz w:val="24"/>
          <w:szCs w:val="24"/>
        </w:rPr>
        <w:t>Where X=national housing prices and N is the total number of data.</w:t>
      </w:r>
    </w:p>
    <w:p w14:paraId="20B673E3" w14:textId="77777777" w:rsidR="00154383" w:rsidRPr="00382601" w:rsidRDefault="00154383" w:rsidP="00154383">
      <w:pPr>
        <w:spacing w:line="480" w:lineRule="auto"/>
        <w:rPr>
          <w:rFonts w:ascii="Times New Roman" w:hAnsi="Times New Roman" w:cs="Times New Roman"/>
          <w:sz w:val="24"/>
          <w:szCs w:val="24"/>
        </w:rPr>
      </w:pPr>
      <w:r w:rsidRPr="00382601">
        <w:rPr>
          <w:rFonts w:ascii="Times New Roman" w:eastAsiaTheme="minorEastAsia" w:hAnsi="Times New Roman" w:cs="Times New Roman"/>
          <w:sz w:val="24"/>
          <w:szCs w:val="24"/>
        </w:rPr>
        <w:t>µ=294220</w:t>
      </w:r>
    </w:p>
    <w:p w14:paraId="128897AC" w14:textId="77777777" w:rsidR="00154383" w:rsidRPr="00382601" w:rsidRDefault="00154383" w:rsidP="00154383">
      <w:pPr>
        <w:spacing w:line="480" w:lineRule="auto"/>
        <w:rPr>
          <w:rFonts w:ascii="Times New Roman" w:hAnsi="Times New Roman" w:cs="Times New Roman"/>
          <w:i/>
          <w:sz w:val="24"/>
          <w:szCs w:val="24"/>
        </w:rPr>
      </w:pPr>
      <w:r w:rsidRPr="00382601">
        <w:rPr>
          <w:rFonts w:ascii="Times New Roman" w:hAnsi="Times New Roman" w:cs="Times New Roman"/>
          <w:sz w:val="24"/>
          <w:szCs w:val="24"/>
        </w:rPr>
        <w:t xml:space="preserve">Here we are testing the hypothesis </w:t>
      </w:r>
      <w:r w:rsidRPr="00382601">
        <w:rPr>
          <w:rFonts w:ascii="Times New Roman" w:hAnsi="Times New Roman" w:cs="Times New Roman"/>
          <w:i/>
          <w:sz w:val="24"/>
          <w:szCs w:val="24"/>
        </w:rPr>
        <w:t>H</w:t>
      </w:r>
      <w:r w:rsidRPr="00382601">
        <w:rPr>
          <w:rFonts w:ascii="Times New Roman" w:hAnsi="Times New Roman" w:cs="Times New Roman"/>
          <w:i/>
          <w:sz w:val="24"/>
          <w:szCs w:val="24"/>
          <w:vertAlign w:val="subscript"/>
        </w:rPr>
        <w:t>0</w:t>
      </w:r>
      <w:r w:rsidRPr="00382601">
        <w:rPr>
          <w:rFonts w:ascii="Times New Roman" w:hAnsi="Times New Roman" w:cs="Times New Roman"/>
          <w:i/>
          <w:sz w:val="24"/>
          <w:szCs w:val="24"/>
        </w:rPr>
        <w:t>:µ ≤ 294220 VS H</w:t>
      </w:r>
      <w:r w:rsidRPr="00382601">
        <w:rPr>
          <w:rFonts w:ascii="Times New Roman" w:hAnsi="Times New Roman" w:cs="Times New Roman"/>
          <w:i/>
          <w:sz w:val="24"/>
          <w:szCs w:val="24"/>
          <w:vertAlign w:val="subscript"/>
        </w:rPr>
        <w:t>a</w:t>
      </w:r>
      <w:r w:rsidRPr="00382601">
        <w:rPr>
          <w:rFonts w:ascii="Times New Roman" w:hAnsi="Times New Roman" w:cs="Times New Roman"/>
          <w:i/>
          <w:sz w:val="24"/>
          <w:szCs w:val="24"/>
        </w:rPr>
        <w:t>: µ &gt; 294220</w:t>
      </w:r>
    </w:p>
    <w:p w14:paraId="1D2F4A8C" w14:textId="48E55672" w:rsidR="00154383" w:rsidRPr="00382601" w:rsidRDefault="00154383" w:rsidP="00154383">
      <w:pPr>
        <w:pStyle w:val="ListParagraph"/>
        <w:numPr>
          <w:ilvl w:val="0"/>
          <w:numId w:val="8"/>
        </w:numPr>
        <w:spacing w:line="480" w:lineRule="auto"/>
        <w:rPr>
          <w:rFonts w:ascii="Times New Roman" w:hAnsi="Times New Roman" w:cs="Times New Roman"/>
          <w:b/>
          <w:sz w:val="24"/>
          <w:szCs w:val="24"/>
        </w:rPr>
      </w:pPr>
      <w:r w:rsidRPr="00382601">
        <w:rPr>
          <w:rFonts w:ascii="Times New Roman" w:hAnsi="Times New Roman" w:cs="Times New Roman"/>
          <w:b/>
          <w:sz w:val="24"/>
          <w:szCs w:val="24"/>
        </w:rPr>
        <w:t>Is the sample mean</w:t>
      </w:r>
      <w:r w:rsidR="008A1B30" w:rsidRPr="00382601">
        <w:rPr>
          <w:rFonts w:ascii="Times New Roman" w:hAnsi="Times New Roman" w:cs="Times New Roman"/>
          <w:b/>
          <w:sz w:val="24"/>
          <w:szCs w:val="24"/>
        </w:rPr>
        <w:t xml:space="preserve"> in square footage</w:t>
      </w:r>
      <w:r w:rsidRPr="00382601">
        <w:rPr>
          <w:rFonts w:ascii="Times New Roman" w:hAnsi="Times New Roman" w:cs="Times New Roman"/>
          <w:b/>
          <w:sz w:val="24"/>
          <w:szCs w:val="24"/>
        </w:rPr>
        <w:t xml:space="preserve"> equal to the population mean? </w:t>
      </w:r>
    </w:p>
    <w:p w14:paraId="3A4BA504" w14:textId="3CDAE91D"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sz w:val="24"/>
          <w:szCs w:val="24"/>
        </w:rPr>
        <w:t xml:space="preserve">The null hypothesis for this is </w:t>
      </w:r>
      <w:r w:rsidRPr="00382601">
        <w:rPr>
          <w:rFonts w:ascii="Times New Roman" w:hAnsi="Times New Roman" w:cs="Times New Roman"/>
          <w:i/>
          <w:sz w:val="24"/>
          <w:szCs w:val="24"/>
        </w:rPr>
        <w:t>H</w:t>
      </w:r>
      <w:r w:rsidRPr="00382601">
        <w:rPr>
          <w:rFonts w:ascii="Times New Roman" w:hAnsi="Times New Roman" w:cs="Times New Roman"/>
          <w:i/>
          <w:sz w:val="24"/>
          <w:szCs w:val="24"/>
          <w:vertAlign w:val="subscript"/>
        </w:rPr>
        <w:t>0</w:t>
      </w:r>
      <w:r w:rsidRPr="00382601">
        <w:rPr>
          <w:rFonts w:ascii="Times New Roman" w:hAnsi="Times New Roman" w:cs="Times New Roman"/>
          <w:i/>
          <w:sz w:val="24"/>
          <w:szCs w:val="24"/>
        </w:rPr>
        <w:t xml:space="preserve">; </w:t>
      </w:r>
      <w:r w:rsidR="008A1B30" w:rsidRPr="00382601">
        <w:rPr>
          <w:rFonts w:ascii="Times New Roman" w:hAnsi="Times New Roman" w:cs="Times New Roman"/>
          <w:i/>
          <w:sz w:val="24"/>
          <w:szCs w:val="24"/>
        </w:rPr>
        <w:t>µ = 1954</w:t>
      </w:r>
      <w:r w:rsidRPr="00382601">
        <w:rPr>
          <w:rFonts w:ascii="Times New Roman" w:hAnsi="Times New Roman" w:cs="Times New Roman"/>
          <w:i/>
          <w:sz w:val="24"/>
          <w:szCs w:val="24"/>
        </w:rPr>
        <w:t xml:space="preserve"> VS H</w:t>
      </w:r>
      <w:r w:rsidRPr="00382601">
        <w:rPr>
          <w:rFonts w:ascii="Times New Roman" w:hAnsi="Times New Roman" w:cs="Times New Roman"/>
          <w:i/>
          <w:sz w:val="24"/>
          <w:szCs w:val="24"/>
          <w:vertAlign w:val="subscript"/>
        </w:rPr>
        <w:t>a</w:t>
      </w:r>
      <w:r w:rsidR="008A1B30" w:rsidRPr="00382601">
        <w:rPr>
          <w:rFonts w:ascii="Times New Roman" w:hAnsi="Times New Roman" w:cs="Times New Roman"/>
          <w:i/>
          <w:sz w:val="24"/>
          <w:szCs w:val="24"/>
        </w:rPr>
        <w:t>: µ ≠ 1954</w:t>
      </w:r>
      <w:r w:rsidRPr="00382601">
        <w:rPr>
          <w:rFonts w:ascii="Times New Roman" w:hAnsi="Times New Roman" w:cs="Times New Roman"/>
          <w:i/>
          <w:sz w:val="24"/>
          <w:szCs w:val="24"/>
        </w:rPr>
        <w:t xml:space="preserve">. </w:t>
      </w:r>
      <w:r w:rsidRPr="00382601">
        <w:rPr>
          <w:rFonts w:ascii="Times New Roman" w:hAnsi="Times New Roman" w:cs="Times New Roman"/>
          <w:sz w:val="24"/>
          <w:szCs w:val="24"/>
        </w:rPr>
        <w:t>We are required to perform a two tailed test.</w:t>
      </w:r>
    </w:p>
    <w:p w14:paraId="03066139" w14:textId="77777777" w:rsidR="00154383" w:rsidRPr="00382601" w:rsidRDefault="00154383" w:rsidP="00154383">
      <w:pPr>
        <w:pStyle w:val="ListParagraph"/>
        <w:numPr>
          <w:ilvl w:val="0"/>
          <w:numId w:val="8"/>
        </w:numPr>
        <w:spacing w:line="480" w:lineRule="auto"/>
        <w:rPr>
          <w:rFonts w:ascii="Times New Roman" w:hAnsi="Times New Roman" w:cs="Times New Roman"/>
          <w:i/>
          <w:sz w:val="24"/>
          <w:szCs w:val="24"/>
        </w:rPr>
      </w:pPr>
      <w:r w:rsidRPr="00382601">
        <w:rPr>
          <w:rFonts w:ascii="Times New Roman" w:hAnsi="Times New Roman" w:cs="Times New Roman"/>
          <w:b/>
          <w:sz w:val="24"/>
          <w:szCs w:val="24"/>
        </w:rPr>
        <w:t>What is the probability that the population mean will fall between a set of variables for a certain proportional of times?</w:t>
      </w:r>
    </w:p>
    <w:p w14:paraId="26CC8839" w14:textId="77777777" w:rsidR="00154383" w:rsidRPr="00382601" w:rsidRDefault="00154383" w:rsidP="00154383">
      <w:pPr>
        <w:spacing w:line="480" w:lineRule="auto"/>
        <w:rPr>
          <w:rFonts w:ascii="Times New Roman" w:hAnsi="Times New Roman" w:cs="Times New Roman"/>
          <w:i/>
          <w:sz w:val="24"/>
          <w:szCs w:val="24"/>
        </w:rPr>
      </w:pPr>
      <w:r w:rsidRPr="00382601">
        <w:rPr>
          <w:rFonts w:ascii="Times New Roman" w:hAnsi="Times New Roman" w:cs="Times New Roman"/>
          <w:sz w:val="24"/>
          <w:szCs w:val="24"/>
        </w:rPr>
        <w:t xml:space="preserve">In the case of confidence interval, we will test the probability that the population mean lies between two values, say </w:t>
      </w:r>
      <w:r w:rsidRPr="00382601">
        <w:rPr>
          <w:rFonts w:ascii="Times New Roman" w:hAnsi="Times New Roman" w:cs="Times New Roman"/>
          <w:i/>
          <w:sz w:val="24"/>
          <w:szCs w:val="24"/>
        </w:rPr>
        <w:t>X</w:t>
      </w:r>
      <w:r w:rsidRPr="00382601">
        <w:rPr>
          <w:rFonts w:ascii="Times New Roman" w:hAnsi="Times New Roman" w:cs="Times New Roman"/>
          <w:i/>
          <w:sz w:val="24"/>
          <w:szCs w:val="24"/>
          <w:vertAlign w:val="subscript"/>
        </w:rPr>
        <w:t>1</w:t>
      </w:r>
      <w:r w:rsidRPr="00382601">
        <w:rPr>
          <w:rFonts w:ascii="Times New Roman" w:hAnsi="Times New Roman" w:cs="Times New Roman"/>
          <w:sz w:val="24"/>
          <w:szCs w:val="24"/>
        </w:rPr>
        <w:t xml:space="preserve"> and </w:t>
      </w:r>
      <w:r w:rsidRPr="00382601">
        <w:rPr>
          <w:rFonts w:ascii="Times New Roman" w:hAnsi="Times New Roman" w:cs="Times New Roman"/>
          <w:i/>
          <w:sz w:val="24"/>
          <w:szCs w:val="24"/>
        </w:rPr>
        <w:t>X</w:t>
      </w:r>
      <w:r w:rsidRPr="00382601">
        <w:rPr>
          <w:rFonts w:ascii="Times New Roman" w:hAnsi="Times New Roman" w:cs="Times New Roman"/>
          <w:i/>
          <w:sz w:val="24"/>
          <w:szCs w:val="24"/>
          <w:vertAlign w:val="subscript"/>
        </w:rPr>
        <w:t>2.</w:t>
      </w:r>
      <w:r w:rsidRPr="00382601">
        <w:rPr>
          <w:rFonts w:ascii="Times New Roman" w:hAnsi="Times New Roman" w:cs="Times New Roman"/>
          <w:i/>
          <w:sz w:val="24"/>
          <w:szCs w:val="24"/>
        </w:rPr>
        <w:t xml:space="preserve"> </w:t>
      </w:r>
      <w:r w:rsidRPr="00382601">
        <w:rPr>
          <w:rFonts w:ascii="Times New Roman" w:hAnsi="Times New Roman" w:cs="Times New Roman"/>
          <w:sz w:val="24"/>
          <w:szCs w:val="24"/>
        </w:rPr>
        <w:t xml:space="preserve">I.e. </w:t>
      </w:r>
      <w:r w:rsidRPr="00382601">
        <w:rPr>
          <w:rFonts w:ascii="Times New Roman" w:hAnsi="Times New Roman" w:cs="Times New Roman"/>
          <w:i/>
          <w:sz w:val="24"/>
          <w:szCs w:val="24"/>
        </w:rPr>
        <w:t>P(X</w:t>
      </w:r>
      <w:r w:rsidRPr="00382601">
        <w:rPr>
          <w:rFonts w:ascii="Times New Roman" w:hAnsi="Times New Roman" w:cs="Times New Roman"/>
          <w:i/>
          <w:sz w:val="24"/>
          <w:szCs w:val="24"/>
          <w:vertAlign w:val="subscript"/>
        </w:rPr>
        <w:t>1</w:t>
      </w:r>
      <w:r w:rsidRPr="00382601">
        <w:rPr>
          <w:rFonts w:ascii="Times New Roman" w:hAnsi="Times New Roman" w:cs="Times New Roman"/>
          <w:i/>
          <w:sz w:val="24"/>
          <w:szCs w:val="24"/>
        </w:rPr>
        <w:t xml:space="preserve"> ≤ µ ≤ X</w:t>
      </w:r>
      <w:r w:rsidRPr="00382601">
        <w:rPr>
          <w:rFonts w:ascii="Times New Roman" w:hAnsi="Times New Roman" w:cs="Times New Roman"/>
          <w:i/>
          <w:sz w:val="24"/>
          <w:szCs w:val="24"/>
          <w:vertAlign w:val="subscript"/>
        </w:rPr>
        <w:t>2</w:t>
      </w:r>
      <w:r w:rsidRPr="00382601">
        <w:rPr>
          <w:rFonts w:ascii="Times New Roman" w:hAnsi="Times New Roman" w:cs="Times New Roman"/>
          <w:i/>
          <w:sz w:val="24"/>
          <w:szCs w:val="24"/>
        </w:rPr>
        <w:t>).</w:t>
      </w:r>
    </w:p>
    <w:p w14:paraId="6319F5B7" w14:textId="77777777" w:rsidR="00154383" w:rsidRPr="00382601" w:rsidRDefault="00154383" w:rsidP="0019698D">
      <w:pPr>
        <w:suppressAutoHyphens/>
        <w:spacing w:after="0" w:line="480" w:lineRule="auto"/>
        <w:ind w:left="360" w:hanging="360"/>
        <w:contextualSpacing/>
        <w:rPr>
          <w:rFonts w:ascii="Times New Roman" w:hAnsi="Times New Roman" w:cs="Times New Roman"/>
          <w:sz w:val="24"/>
          <w:szCs w:val="24"/>
        </w:rPr>
      </w:pPr>
    </w:p>
    <w:p w14:paraId="4FF729BE" w14:textId="77777777" w:rsidR="0055645A" w:rsidRPr="00382601" w:rsidRDefault="0055645A" w:rsidP="0019698D">
      <w:pPr>
        <w:suppressAutoHyphens/>
        <w:spacing w:after="0" w:line="480" w:lineRule="auto"/>
        <w:ind w:left="360"/>
        <w:contextualSpacing/>
        <w:rPr>
          <w:rFonts w:ascii="Times New Roman" w:hAnsi="Times New Roman" w:cs="Times New Roman"/>
          <w:sz w:val="24"/>
          <w:szCs w:val="24"/>
        </w:rPr>
      </w:pPr>
    </w:p>
    <w:p w14:paraId="26887083" w14:textId="230EFAF5" w:rsidR="001D70E9" w:rsidRPr="00382601" w:rsidRDefault="00626999" w:rsidP="0019698D">
      <w:pPr>
        <w:pStyle w:val="Heading2"/>
        <w:ind w:left="360"/>
      </w:pPr>
      <w:r w:rsidRPr="00382601">
        <w:t>1-Tail Test</w:t>
      </w:r>
      <w:r w:rsidR="000A52DC" w:rsidRPr="00382601">
        <w:t xml:space="preserve"> </w:t>
      </w:r>
    </w:p>
    <w:p w14:paraId="30F29964" w14:textId="30192D96" w:rsidR="00626999" w:rsidRPr="00382601" w:rsidRDefault="008A4F48" w:rsidP="002A4DB1">
      <w:pPr>
        <w:suppressAutoHyphens/>
        <w:spacing w:after="0" w:line="480" w:lineRule="auto"/>
        <w:ind w:left="360" w:hanging="360"/>
        <w:contextualSpacing/>
        <w:rPr>
          <w:rFonts w:ascii="Times New Roman" w:hAnsi="Times New Roman" w:cs="Times New Roman"/>
          <w:sz w:val="24"/>
          <w:szCs w:val="24"/>
        </w:rPr>
      </w:pPr>
      <w:r w:rsidRPr="00382601">
        <w:rPr>
          <w:rFonts w:ascii="Times New Roman" w:hAnsi="Times New Roman" w:cs="Times New Roman"/>
          <w:b/>
          <w:bCs/>
          <w:sz w:val="24"/>
          <w:szCs w:val="24"/>
        </w:rPr>
        <w:t>Hypothesi</w:t>
      </w:r>
      <w:r w:rsidR="00DB3AF1" w:rsidRPr="00382601">
        <w:rPr>
          <w:rFonts w:ascii="Times New Roman" w:hAnsi="Times New Roman" w:cs="Times New Roman"/>
          <w:b/>
          <w:bCs/>
          <w:sz w:val="24"/>
          <w:szCs w:val="24"/>
        </w:rPr>
        <w:t>s:</w:t>
      </w:r>
      <w:r w:rsidR="00DB3AF1" w:rsidRPr="00382601">
        <w:rPr>
          <w:rFonts w:ascii="Times New Roman" w:hAnsi="Times New Roman" w:cs="Times New Roman"/>
          <w:sz w:val="24"/>
          <w:szCs w:val="24"/>
        </w:rPr>
        <w:t xml:space="preserve"> </w:t>
      </w:r>
      <w:r w:rsidR="00626999" w:rsidRPr="00382601">
        <w:rPr>
          <w:rFonts w:ascii="Times New Roman" w:hAnsi="Times New Roman" w:cs="Times New Roman"/>
          <w:sz w:val="24"/>
          <w:szCs w:val="24"/>
        </w:rPr>
        <w:t>[Define the population parameter. Write null and alternative hypotheses.</w:t>
      </w:r>
      <w:r w:rsidR="008028B1" w:rsidRPr="00382601">
        <w:rPr>
          <w:rFonts w:ascii="Times New Roman" w:hAnsi="Times New Roman" w:cs="Times New Roman"/>
          <w:sz w:val="24"/>
          <w:szCs w:val="24"/>
        </w:rPr>
        <w:t xml:space="preserve"> </w:t>
      </w:r>
      <w:r w:rsidR="00626999" w:rsidRPr="00382601">
        <w:rPr>
          <w:rFonts w:ascii="Times New Roman" w:hAnsi="Times New Roman" w:cs="Times New Roman"/>
          <w:b/>
          <w:bCs/>
          <w:sz w:val="24"/>
          <w:szCs w:val="24"/>
        </w:rPr>
        <w:t>Note</w:t>
      </w:r>
      <w:r w:rsidR="00626999" w:rsidRPr="00382601">
        <w:rPr>
          <w:rFonts w:ascii="Times New Roman" w:hAnsi="Times New Roman" w:cs="Times New Roman"/>
          <w:sz w:val="24"/>
          <w:szCs w:val="24"/>
        </w:rPr>
        <w:t xml:space="preserve">: For means, define a hypothesis that </w:t>
      </w:r>
      <w:r w:rsidR="00626999" w:rsidRPr="00382601">
        <w:rPr>
          <w:rFonts w:ascii="Times New Roman" w:hAnsi="Times New Roman" w:cs="Times New Roman"/>
          <w:i/>
          <w:iCs/>
          <w:sz w:val="24"/>
          <w:szCs w:val="24"/>
        </w:rPr>
        <w:t>is greater than</w:t>
      </w:r>
      <w:r w:rsidR="0093109C" w:rsidRPr="00382601">
        <w:rPr>
          <w:rFonts w:ascii="Times New Roman" w:hAnsi="Times New Roman" w:cs="Times New Roman"/>
          <w:sz w:val="24"/>
          <w:szCs w:val="24"/>
        </w:rPr>
        <w:t xml:space="preserve"> the population parameter. </w:t>
      </w:r>
      <w:r w:rsidR="00E33A00" w:rsidRPr="00382601">
        <w:rPr>
          <w:rFonts w:ascii="Times New Roman" w:hAnsi="Times New Roman" w:cs="Times New Roman"/>
          <w:sz w:val="24"/>
          <w:szCs w:val="24"/>
        </w:rPr>
        <w:t xml:space="preserve">Specify </w:t>
      </w:r>
      <w:r w:rsidR="00626999" w:rsidRPr="00382601">
        <w:rPr>
          <w:rFonts w:ascii="Times New Roman" w:hAnsi="Times New Roman" w:cs="Times New Roman"/>
          <w:sz w:val="24"/>
          <w:szCs w:val="24"/>
        </w:rPr>
        <w:t>your significance level.</w:t>
      </w:r>
      <w:r w:rsidR="0093109C" w:rsidRPr="00382601">
        <w:rPr>
          <w:rFonts w:ascii="Times New Roman" w:hAnsi="Times New Roman" w:cs="Times New Roman"/>
          <w:sz w:val="24"/>
          <w:szCs w:val="24"/>
        </w:rPr>
        <w:t>]</w:t>
      </w:r>
    </w:p>
    <w:p w14:paraId="7FF9D5B3" w14:textId="54EFAF64" w:rsidR="002F2E11" w:rsidRPr="00382601" w:rsidRDefault="00DB3AF1" w:rsidP="00154383">
      <w:pPr>
        <w:suppressAutoHyphens/>
        <w:spacing w:after="0" w:line="480" w:lineRule="auto"/>
        <w:ind w:left="360" w:hanging="360"/>
        <w:contextualSpacing/>
        <w:rPr>
          <w:rFonts w:ascii="Times New Roman" w:hAnsi="Times New Roman" w:cs="Times New Roman"/>
          <w:b/>
          <w:bCs/>
          <w:sz w:val="24"/>
          <w:szCs w:val="24"/>
        </w:rPr>
      </w:pPr>
      <w:r w:rsidRPr="00382601">
        <w:rPr>
          <w:rFonts w:ascii="Times New Roman" w:hAnsi="Times New Roman" w:cs="Times New Roman"/>
          <w:b/>
          <w:bCs/>
          <w:sz w:val="24"/>
          <w:szCs w:val="24"/>
        </w:rPr>
        <w:t xml:space="preserve">Data </w:t>
      </w:r>
      <w:r w:rsidR="001E6323" w:rsidRPr="00382601">
        <w:rPr>
          <w:rFonts w:ascii="Times New Roman" w:hAnsi="Times New Roman" w:cs="Times New Roman"/>
          <w:b/>
          <w:bCs/>
          <w:sz w:val="24"/>
          <w:szCs w:val="24"/>
        </w:rPr>
        <w:t>a</w:t>
      </w:r>
      <w:r w:rsidRPr="00382601">
        <w:rPr>
          <w:rFonts w:ascii="Times New Roman" w:hAnsi="Times New Roman" w:cs="Times New Roman"/>
          <w:b/>
          <w:bCs/>
          <w:sz w:val="24"/>
          <w:szCs w:val="24"/>
        </w:rPr>
        <w:t>nalysis</w:t>
      </w:r>
      <w:r w:rsidR="00154383" w:rsidRPr="00382601">
        <w:rPr>
          <w:rFonts w:ascii="Times New Roman" w:hAnsi="Times New Roman" w:cs="Times New Roman"/>
          <w:b/>
          <w:bCs/>
          <w:sz w:val="24"/>
          <w:szCs w:val="24"/>
        </w:rPr>
        <w:t>:</w:t>
      </w:r>
    </w:p>
    <w:p w14:paraId="6B6E66E8" w14:textId="77777777"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b/>
          <w:bCs/>
          <w:sz w:val="24"/>
          <w:szCs w:val="24"/>
        </w:rPr>
        <w:lastRenderedPageBreak/>
        <w:tab/>
      </w:r>
      <w:r w:rsidRPr="00382601">
        <w:rPr>
          <w:rFonts w:ascii="Times New Roman" w:hAnsi="Times New Roman" w:cs="Times New Roman"/>
          <w:sz w:val="24"/>
          <w:szCs w:val="24"/>
        </w:rPr>
        <w:t xml:space="preserve">The population parameter is µ= 294220, and the hypothesis to be tested is </w:t>
      </w:r>
      <w:r w:rsidRPr="00382601">
        <w:rPr>
          <w:rFonts w:ascii="Times New Roman" w:hAnsi="Times New Roman" w:cs="Times New Roman"/>
          <w:i/>
          <w:sz w:val="24"/>
          <w:szCs w:val="24"/>
        </w:rPr>
        <w:t>H</w:t>
      </w:r>
      <w:r w:rsidRPr="00382601">
        <w:rPr>
          <w:rFonts w:ascii="Times New Roman" w:hAnsi="Times New Roman" w:cs="Times New Roman"/>
          <w:i/>
          <w:sz w:val="24"/>
          <w:szCs w:val="24"/>
          <w:vertAlign w:val="subscript"/>
        </w:rPr>
        <w:t>0</w:t>
      </w:r>
      <w:r w:rsidRPr="00382601">
        <w:rPr>
          <w:rFonts w:ascii="Times New Roman" w:hAnsi="Times New Roman" w:cs="Times New Roman"/>
          <w:i/>
          <w:sz w:val="24"/>
          <w:szCs w:val="24"/>
        </w:rPr>
        <w:t>:µ ≤ 294220 VS H</w:t>
      </w:r>
      <w:r w:rsidRPr="00382601">
        <w:rPr>
          <w:rFonts w:ascii="Times New Roman" w:hAnsi="Times New Roman" w:cs="Times New Roman"/>
          <w:i/>
          <w:sz w:val="24"/>
          <w:szCs w:val="24"/>
          <w:vertAlign w:val="subscript"/>
        </w:rPr>
        <w:t>a</w:t>
      </w:r>
      <w:r w:rsidRPr="00382601">
        <w:rPr>
          <w:rFonts w:ascii="Times New Roman" w:hAnsi="Times New Roman" w:cs="Times New Roman"/>
          <w:i/>
          <w:sz w:val="24"/>
          <w:szCs w:val="24"/>
        </w:rPr>
        <w:t xml:space="preserve">: µ &gt; 294220 </w:t>
      </w:r>
      <w:r w:rsidRPr="00382601">
        <w:rPr>
          <w:rFonts w:ascii="Times New Roman" w:hAnsi="Times New Roman" w:cs="Times New Roman"/>
          <w:sz w:val="24"/>
          <w:szCs w:val="24"/>
        </w:rPr>
        <w:t>and with a significance level of 0.05, ie. α= 0.05. using a sample size of 100 in the Mid Atlantic region,  we can summarize the descriptive statistics of the sample as follows:</w:t>
      </w:r>
    </w:p>
    <w:p w14:paraId="056EC91F" w14:textId="768E01FC"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noProof/>
          <w:sz w:val="24"/>
          <w:szCs w:val="24"/>
          <w:lang w:val="en-GB" w:eastAsia="en-GB"/>
        </w:rPr>
        <w:drawing>
          <wp:inline distT="0" distB="0" distL="0" distR="0" wp14:anchorId="0722E53D" wp14:editId="60C108DC">
            <wp:extent cx="5731510" cy="2614799"/>
            <wp:effectExtent l="0" t="0" r="2540" b="0"/>
            <wp:docPr id="1" name="Picture 1" descr="C:\Users\HUMPHREY\Pictures\Screenshots\Screenshot (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MPHREY\Pictures\Screenshots\Screenshot (17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614799"/>
                    </a:xfrm>
                    <a:prstGeom prst="rect">
                      <a:avLst/>
                    </a:prstGeom>
                    <a:noFill/>
                    <a:ln>
                      <a:noFill/>
                    </a:ln>
                  </pic:spPr>
                </pic:pic>
              </a:graphicData>
            </a:graphic>
          </wp:inline>
        </w:drawing>
      </w:r>
      <w:bookmarkStart w:id="0" w:name="_GoBack"/>
      <w:bookmarkEnd w:id="0"/>
    </w:p>
    <w:p w14:paraId="508776E6" w14:textId="1AABE97C" w:rsidR="001F4F0C"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sz w:val="24"/>
          <w:szCs w:val="24"/>
        </w:rPr>
        <w:t xml:space="preserve">From the above descriptive, we notice that the mean is largest compared to mode and median. Therefore, we can conclude that the sample in the house listing variable has a weak positive skewness. </w:t>
      </w:r>
      <w:r w:rsidR="001F4F0C" w:rsidRPr="00382601">
        <w:rPr>
          <w:rFonts w:ascii="Times New Roman" w:hAnsi="Times New Roman" w:cs="Times New Roman"/>
          <w:sz w:val="24"/>
          <w:szCs w:val="24"/>
        </w:rPr>
        <w:t xml:space="preserve">Before be test the hypothesis, we </w:t>
      </w:r>
      <w:r w:rsidR="00A20EF0" w:rsidRPr="00382601">
        <w:rPr>
          <w:rFonts w:ascii="Times New Roman" w:hAnsi="Times New Roman" w:cs="Times New Roman"/>
          <w:sz w:val="24"/>
          <w:szCs w:val="24"/>
        </w:rPr>
        <w:t>should</w:t>
      </w:r>
      <w:r w:rsidR="001F4F0C" w:rsidRPr="00382601">
        <w:rPr>
          <w:rFonts w:ascii="Times New Roman" w:hAnsi="Times New Roman" w:cs="Times New Roman"/>
          <w:sz w:val="24"/>
          <w:szCs w:val="24"/>
        </w:rPr>
        <w:t xml:space="preserve"> make sure that the following assumptions hold:</w:t>
      </w:r>
    </w:p>
    <w:p w14:paraId="6F566EB4" w14:textId="21621C37" w:rsidR="001F4F0C" w:rsidRPr="00382601" w:rsidRDefault="001F4F0C" w:rsidP="00154383">
      <w:pPr>
        <w:spacing w:line="480" w:lineRule="auto"/>
        <w:rPr>
          <w:rFonts w:ascii="Times New Roman" w:hAnsi="Times New Roman" w:cs="Times New Roman"/>
          <w:b/>
          <w:sz w:val="24"/>
          <w:szCs w:val="24"/>
        </w:rPr>
      </w:pPr>
      <w:r w:rsidRPr="00382601">
        <w:rPr>
          <w:rFonts w:ascii="Times New Roman" w:hAnsi="Times New Roman" w:cs="Times New Roman"/>
          <w:sz w:val="24"/>
          <w:szCs w:val="24"/>
        </w:rPr>
        <w:tab/>
      </w:r>
      <w:r w:rsidRPr="00382601">
        <w:rPr>
          <w:rFonts w:ascii="Times New Roman" w:hAnsi="Times New Roman" w:cs="Times New Roman"/>
          <w:b/>
          <w:sz w:val="24"/>
          <w:szCs w:val="24"/>
        </w:rPr>
        <w:t>Assumptions of t- test</w:t>
      </w:r>
    </w:p>
    <w:p w14:paraId="4BE13BBA" w14:textId="56DF78D2" w:rsidR="001F4F0C" w:rsidRPr="00382601" w:rsidRDefault="001F4F0C" w:rsidP="001F4F0C">
      <w:pPr>
        <w:pStyle w:val="ListParagraph"/>
        <w:numPr>
          <w:ilvl w:val="0"/>
          <w:numId w:val="9"/>
        </w:numPr>
        <w:spacing w:line="480" w:lineRule="auto"/>
        <w:rPr>
          <w:rFonts w:ascii="Times New Roman" w:hAnsi="Times New Roman" w:cs="Times New Roman"/>
          <w:b/>
          <w:sz w:val="24"/>
          <w:szCs w:val="24"/>
        </w:rPr>
      </w:pPr>
      <w:r w:rsidRPr="00382601">
        <w:rPr>
          <w:rFonts w:ascii="Times New Roman" w:hAnsi="Times New Roman" w:cs="Times New Roman"/>
          <w:b/>
          <w:sz w:val="24"/>
          <w:szCs w:val="24"/>
        </w:rPr>
        <w:t>Normality.</w:t>
      </w:r>
    </w:p>
    <w:p w14:paraId="562AFCC9" w14:textId="768BE94B" w:rsidR="001F4F0C" w:rsidRPr="00382601" w:rsidRDefault="001F4F0C" w:rsidP="001F4F0C">
      <w:pPr>
        <w:spacing w:line="480" w:lineRule="auto"/>
        <w:rPr>
          <w:rFonts w:ascii="Times New Roman" w:hAnsi="Times New Roman" w:cs="Times New Roman"/>
          <w:sz w:val="24"/>
          <w:szCs w:val="24"/>
        </w:rPr>
      </w:pPr>
      <w:r w:rsidRPr="00382601">
        <w:rPr>
          <w:rFonts w:ascii="Times New Roman" w:hAnsi="Times New Roman" w:cs="Times New Roman"/>
          <w:b/>
          <w:sz w:val="24"/>
          <w:szCs w:val="24"/>
        </w:rPr>
        <w:t xml:space="preserve">This assumption </w:t>
      </w:r>
      <w:r w:rsidRPr="00382601">
        <w:rPr>
          <w:rFonts w:ascii="Times New Roman" w:hAnsi="Times New Roman" w:cs="Times New Roman"/>
          <w:sz w:val="24"/>
          <w:szCs w:val="24"/>
        </w:rPr>
        <w:t>is that plotted results must form a bell shaped curve. This can be shown by plotting a histogram.</w:t>
      </w:r>
    </w:p>
    <w:p w14:paraId="096567A5" w14:textId="77777777"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noProof/>
          <w:sz w:val="24"/>
          <w:szCs w:val="24"/>
          <w:lang w:val="en-GB" w:eastAsia="en-GB"/>
        </w:rPr>
        <w:lastRenderedPageBreak/>
        <w:drawing>
          <wp:inline distT="0" distB="0" distL="0" distR="0" wp14:anchorId="687DC67F" wp14:editId="3C34E987">
            <wp:extent cx="5731510" cy="3058132"/>
            <wp:effectExtent l="0" t="0" r="2540" b="9525"/>
            <wp:docPr id="2" name="Picture 2" descr="C:\Users\HUMPHREY\Pictures\Screenshots\Screenshot (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MPHREY\Pictures\Screenshots\Screenshot (17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058132"/>
                    </a:xfrm>
                    <a:prstGeom prst="rect">
                      <a:avLst/>
                    </a:prstGeom>
                    <a:noFill/>
                    <a:ln>
                      <a:noFill/>
                    </a:ln>
                  </pic:spPr>
                </pic:pic>
              </a:graphicData>
            </a:graphic>
          </wp:inline>
        </w:drawing>
      </w:r>
    </w:p>
    <w:p w14:paraId="1245E276" w14:textId="7081DBDA"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sz w:val="24"/>
          <w:szCs w:val="24"/>
        </w:rPr>
        <w:t>The histogram exhibits the normal distribution</w:t>
      </w:r>
      <w:r w:rsidR="001F4F0C" w:rsidRPr="00382601">
        <w:rPr>
          <w:rFonts w:ascii="Times New Roman" w:hAnsi="Times New Roman" w:cs="Times New Roman"/>
          <w:sz w:val="24"/>
          <w:szCs w:val="24"/>
        </w:rPr>
        <w:t xml:space="preserve"> because it is bell shaped</w:t>
      </w:r>
      <w:r w:rsidRPr="00382601">
        <w:rPr>
          <w:rFonts w:ascii="Times New Roman" w:hAnsi="Times New Roman" w:cs="Times New Roman"/>
          <w:sz w:val="24"/>
          <w:szCs w:val="24"/>
        </w:rPr>
        <w:t>. Therefore we can conclude that the normality assumption is not violated. Moreover, since the sample size is large, from the central limit theorem and sampling methods, the sample means are approximately normally distributed.</w:t>
      </w:r>
    </w:p>
    <w:p w14:paraId="40DC32E8" w14:textId="20D599FC" w:rsidR="001F4F0C" w:rsidRPr="00382601" w:rsidRDefault="001F4F0C" w:rsidP="001F4F0C">
      <w:pPr>
        <w:pStyle w:val="ListParagraph"/>
        <w:numPr>
          <w:ilvl w:val="0"/>
          <w:numId w:val="9"/>
        </w:numPr>
        <w:spacing w:line="480" w:lineRule="auto"/>
        <w:rPr>
          <w:rFonts w:ascii="Times New Roman" w:hAnsi="Times New Roman" w:cs="Times New Roman"/>
          <w:b/>
          <w:sz w:val="24"/>
          <w:szCs w:val="24"/>
        </w:rPr>
      </w:pPr>
      <w:r w:rsidRPr="00382601">
        <w:rPr>
          <w:rFonts w:ascii="Times New Roman" w:hAnsi="Times New Roman" w:cs="Times New Roman"/>
          <w:b/>
          <w:sz w:val="24"/>
          <w:szCs w:val="24"/>
        </w:rPr>
        <w:t>Large sample size is used</w:t>
      </w:r>
    </w:p>
    <w:p w14:paraId="3D810F9F" w14:textId="0FEA55AA" w:rsidR="001F4F0C" w:rsidRPr="00382601" w:rsidRDefault="001F4F0C" w:rsidP="001F4F0C">
      <w:pPr>
        <w:spacing w:line="480" w:lineRule="auto"/>
        <w:rPr>
          <w:rFonts w:ascii="Times New Roman" w:hAnsi="Times New Roman" w:cs="Times New Roman"/>
          <w:sz w:val="24"/>
          <w:szCs w:val="24"/>
        </w:rPr>
      </w:pPr>
      <w:r w:rsidRPr="00382601">
        <w:rPr>
          <w:rFonts w:ascii="Times New Roman" w:hAnsi="Times New Roman" w:cs="Times New Roman"/>
          <w:sz w:val="24"/>
          <w:szCs w:val="24"/>
        </w:rPr>
        <w:t>Statistically, a large sample size is a sample greater than 30. In this case, we have used a sample size of 100. Hence the assumption holds.</w:t>
      </w:r>
    </w:p>
    <w:p w14:paraId="0FD23FE8" w14:textId="0B15C483" w:rsidR="001F4F0C" w:rsidRPr="00382601" w:rsidRDefault="00A20EF0" w:rsidP="00A20EF0">
      <w:pPr>
        <w:pStyle w:val="ListParagraph"/>
        <w:numPr>
          <w:ilvl w:val="0"/>
          <w:numId w:val="9"/>
        </w:numPr>
        <w:spacing w:line="480" w:lineRule="auto"/>
        <w:rPr>
          <w:rFonts w:ascii="Times New Roman" w:hAnsi="Times New Roman" w:cs="Times New Roman"/>
          <w:b/>
          <w:sz w:val="24"/>
          <w:szCs w:val="24"/>
        </w:rPr>
      </w:pPr>
      <w:r w:rsidRPr="00382601">
        <w:rPr>
          <w:rFonts w:ascii="Times New Roman" w:hAnsi="Times New Roman" w:cs="Times New Roman"/>
          <w:b/>
          <w:sz w:val="24"/>
          <w:szCs w:val="24"/>
        </w:rPr>
        <w:t>Homoscedacity</w:t>
      </w:r>
      <w:r w:rsidRPr="00382601">
        <w:rPr>
          <w:rFonts w:ascii="Times New Roman" w:hAnsi="Times New Roman" w:cs="Times New Roman"/>
          <w:b/>
          <w:sz w:val="24"/>
          <w:szCs w:val="24"/>
          <w:lang w:val="en-GB"/>
        </w:rPr>
        <w:t>.</w:t>
      </w:r>
    </w:p>
    <w:p w14:paraId="1E0D8137" w14:textId="46030E28"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sz w:val="24"/>
          <w:szCs w:val="24"/>
        </w:rPr>
        <w:t xml:space="preserve">The next assumption is the assumption of homoscedacity. I will use the variance ratio to check for homogeneity of variance. If the ratio of the larger variance and the smallest variance is </w:t>
      </w:r>
      <w:r w:rsidR="00A20EF0" w:rsidRPr="00382601">
        <w:rPr>
          <w:rFonts w:ascii="Times New Roman" w:hAnsi="Times New Roman" w:cs="Times New Roman"/>
          <w:sz w:val="24"/>
          <w:szCs w:val="24"/>
        </w:rPr>
        <w:t>greater</w:t>
      </w:r>
      <w:r w:rsidRPr="00382601">
        <w:rPr>
          <w:rFonts w:ascii="Times New Roman" w:hAnsi="Times New Roman" w:cs="Times New Roman"/>
          <w:sz w:val="24"/>
          <w:szCs w:val="24"/>
        </w:rPr>
        <w:t xml:space="preserve"> than 2, we assume homogeneity.</w:t>
      </w:r>
    </w:p>
    <w:p w14:paraId="2AD83AE0" w14:textId="44577D4A" w:rsidR="00154383" w:rsidRPr="00382601" w:rsidRDefault="00154383" w:rsidP="00154383">
      <w:pPr>
        <w:suppressAutoHyphens/>
        <w:spacing w:after="0" w:line="480" w:lineRule="auto"/>
        <w:ind w:left="360" w:hanging="360"/>
        <w:contextualSpacing/>
        <w:rPr>
          <w:rFonts w:ascii="Times New Roman" w:hAnsi="Times New Roman" w:cs="Times New Roman"/>
          <w:sz w:val="24"/>
          <w:szCs w:val="24"/>
        </w:rPr>
      </w:pPr>
    </w:p>
    <w:p w14:paraId="115A03A3" w14:textId="77777777" w:rsidR="0055645A" w:rsidRPr="00382601" w:rsidRDefault="0055645A" w:rsidP="0019698D">
      <w:pPr>
        <w:suppressAutoHyphens/>
        <w:spacing w:after="0" w:line="480" w:lineRule="auto"/>
        <w:contextualSpacing/>
        <w:rPr>
          <w:rFonts w:ascii="Times New Roman" w:hAnsi="Times New Roman" w:cs="Times New Roman"/>
          <w:sz w:val="24"/>
          <w:szCs w:val="24"/>
        </w:rPr>
      </w:pPr>
      <w:r w:rsidRPr="00382601">
        <w:rPr>
          <w:rFonts w:ascii="Times New Roman" w:hAnsi="Times New Roman" w:cs="Times New Roman"/>
          <w:b/>
          <w:bCs/>
          <w:sz w:val="24"/>
          <w:szCs w:val="24"/>
        </w:rPr>
        <w:lastRenderedPageBreak/>
        <w:t>Hypothesis Test Calculations:</w:t>
      </w:r>
      <w:r w:rsidRPr="00382601">
        <w:rPr>
          <w:rFonts w:ascii="Times New Roman" w:hAnsi="Times New Roman" w:cs="Times New Roman"/>
          <w:sz w:val="24"/>
          <w:szCs w:val="24"/>
        </w:rPr>
        <w:t xml:space="preserve"> </w:t>
      </w:r>
    </w:p>
    <w:p w14:paraId="30C9B1BC" w14:textId="77777777" w:rsidR="00154383" w:rsidRPr="00382601" w:rsidRDefault="00154383" w:rsidP="00154383">
      <w:pPr>
        <w:spacing w:line="480" w:lineRule="auto"/>
        <w:rPr>
          <w:rFonts w:ascii="Times New Roman" w:eastAsiaTheme="minorEastAsia" w:hAnsi="Times New Roman" w:cs="Times New Roman"/>
          <w:sz w:val="24"/>
          <w:szCs w:val="24"/>
        </w:rPr>
      </w:pPr>
      <w:r w:rsidRPr="00382601">
        <w:rPr>
          <w:rFonts w:ascii="Times New Roman" w:hAnsi="Times New Roman" w:cs="Times New Roman"/>
          <w:sz w:val="24"/>
          <w:szCs w:val="24"/>
        </w:rPr>
        <w:t>Under H</w:t>
      </w:r>
      <w:r w:rsidRPr="00382601">
        <w:rPr>
          <w:rFonts w:ascii="Times New Roman" w:hAnsi="Times New Roman" w:cs="Times New Roman"/>
          <w:sz w:val="24"/>
          <w:szCs w:val="24"/>
          <w:vertAlign w:val="subscript"/>
        </w:rPr>
        <w:t>0</w:t>
      </w:r>
      <w:r w:rsidRPr="00382601">
        <w:rPr>
          <w:rFonts w:ascii="Times New Roman" w:hAnsi="Times New Roman" w:cs="Times New Roman"/>
          <w:sz w:val="24"/>
          <w:szCs w:val="24"/>
        </w:rPr>
        <w:t xml:space="preserve">, the test statistic is </w:t>
      </w: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mean-target</m:t>
            </m:r>
          </m:num>
          <m:den>
            <m:r>
              <w:rPr>
                <w:rFonts w:ascii="Cambria Math" w:hAnsi="Cambria Math" w:cs="Times New Roman"/>
                <w:sz w:val="24"/>
                <w:szCs w:val="24"/>
              </w:rPr>
              <m:t>standard error</m:t>
            </m:r>
          </m:den>
        </m:f>
      </m:oMath>
      <w:r w:rsidRPr="0038260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243835.99-294220</m:t>
            </m:r>
          </m:num>
          <m:den>
            <m:r>
              <w:rPr>
                <w:rFonts w:ascii="Cambria Math" w:eastAsiaTheme="minorEastAsia" w:hAnsi="Cambria Math" w:cs="Times New Roman"/>
                <w:sz w:val="24"/>
                <w:szCs w:val="24"/>
              </w:rPr>
              <m:t>23667.59913</m:t>
            </m:r>
          </m:den>
        </m:f>
      </m:oMath>
      <w:r w:rsidRPr="00382601">
        <w:rPr>
          <w:rFonts w:ascii="Times New Roman" w:eastAsiaTheme="minorEastAsia" w:hAnsi="Times New Roman" w:cs="Times New Roman"/>
          <w:sz w:val="24"/>
          <w:szCs w:val="24"/>
        </w:rPr>
        <w:t xml:space="preserve"> = -2.1288</w:t>
      </w:r>
    </w:p>
    <w:p w14:paraId="44B44BC1" w14:textId="77777777" w:rsidR="00154383" w:rsidRPr="00382601" w:rsidRDefault="00154383" w:rsidP="00154383">
      <w:pPr>
        <w:spacing w:line="480" w:lineRule="auto"/>
        <w:rPr>
          <w:rFonts w:ascii="Times New Roman" w:hAnsi="Times New Roman" w:cs="Times New Roman"/>
          <w:sz w:val="24"/>
          <w:szCs w:val="24"/>
        </w:rPr>
      </w:pPr>
      <w:r w:rsidRPr="00382601">
        <w:rPr>
          <w:rFonts w:ascii="Times New Roman" w:eastAsiaTheme="minorEastAsia" w:hAnsi="Times New Roman" w:cs="Times New Roman"/>
          <w:sz w:val="24"/>
          <w:szCs w:val="24"/>
        </w:rPr>
        <w:t xml:space="preserve">Next we need to calculate the p- value using the degree of freedom and t statistic. To get the p- value we use: </w:t>
      </w:r>
      <w:r w:rsidRPr="00382601">
        <w:rPr>
          <w:rFonts w:ascii="Times New Roman" w:hAnsi="Times New Roman" w:cs="Times New Roman"/>
          <w:sz w:val="24"/>
          <w:szCs w:val="24"/>
        </w:rPr>
        <w:t xml:space="preserve"> </w:t>
      </w:r>
      <w:r w:rsidRPr="00382601">
        <w:rPr>
          <w:rFonts w:ascii="Times New Roman" w:hAnsi="Times New Roman" w:cs="Times New Roman"/>
          <w:i/>
          <w:sz w:val="24"/>
          <w:szCs w:val="24"/>
        </w:rPr>
        <w:t xml:space="preserve">=T.DIST.RT([test statistic], [degree of freedom]). The degree of freedom is calculated by subtracting 1 from your sample size. </w:t>
      </w:r>
      <w:r w:rsidRPr="00382601">
        <w:rPr>
          <w:rFonts w:ascii="Times New Roman" w:hAnsi="Times New Roman" w:cs="Times New Roman"/>
          <w:sz w:val="24"/>
          <w:szCs w:val="24"/>
        </w:rPr>
        <w:t>T.DIST.RT(-2.1299,99)= 0.9821</w:t>
      </w:r>
    </w:p>
    <w:p w14:paraId="49EE627E" w14:textId="44B47A7B" w:rsidR="0055645A" w:rsidRPr="00382601" w:rsidRDefault="0055645A" w:rsidP="0019698D">
      <w:pPr>
        <w:suppressAutoHyphens/>
        <w:spacing w:after="0" w:line="480" w:lineRule="auto"/>
        <w:contextualSpacing/>
        <w:rPr>
          <w:rFonts w:ascii="Times New Roman" w:hAnsi="Times New Roman" w:cs="Times New Roman"/>
          <w:sz w:val="24"/>
          <w:szCs w:val="24"/>
        </w:rPr>
      </w:pPr>
      <w:r w:rsidRPr="00382601">
        <w:rPr>
          <w:rFonts w:ascii="Times New Roman" w:hAnsi="Times New Roman" w:cs="Times New Roman"/>
          <w:b/>
          <w:bCs/>
          <w:sz w:val="24"/>
          <w:szCs w:val="24"/>
        </w:rPr>
        <w:t xml:space="preserve">Interpretation: </w:t>
      </w:r>
    </w:p>
    <w:p w14:paraId="0AC8D16D" w14:textId="098D9EF7" w:rsidR="00154383"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sz w:val="24"/>
          <w:szCs w:val="24"/>
        </w:rPr>
        <w:t xml:space="preserve">     The p- value= 0.9821&gt;&gt;&gt; α= 0.05. </w:t>
      </w:r>
    </w:p>
    <w:p w14:paraId="4D722AA7" w14:textId="6A980358" w:rsidR="00C33836" w:rsidRPr="00382601" w:rsidRDefault="00154383" w:rsidP="00154383">
      <w:pPr>
        <w:spacing w:line="480" w:lineRule="auto"/>
        <w:rPr>
          <w:rFonts w:ascii="Times New Roman" w:hAnsi="Times New Roman" w:cs="Times New Roman"/>
          <w:sz w:val="24"/>
          <w:szCs w:val="24"/>
        </w:rPr>
      </w:pPr>
      <w:r w:rsidRPr="00382601">
        <w:rPr>
          <w:rFonts w:ascii="Times New Roman" w:hAnsi="Times New Roman" w:cs="Times New Roman"/>
          <w:sz w:val="24"/>
          <w:szCs w:val="24"/>
        </w:rPr>
        <w:t xml:space="preserve">     Therefore, we fail to reject the null hypothesis</w:t>
      </w:r>
    </w:p>
    <w:p w14:paraId="2FDB2C2D" w14:textId="507ACA46" w:rsidR="00C33836" w:rsidRPr="00382601" w:rsidRDefault="00154383" w:rsidP="0019698D">
      <w:pPr>
        <w:suppressAutoHyphens/>
        <w:spacing w:after="0" w:line="480" w:lineRule="auto"/>
        <w:ind w:firstLine="360"/>
        <w:contextualSpacing/>
        <w:rPr>
          <w:rFonts w:ascii="Times New Roman" w:hAnsi="Times New Roman" w:cs="Times New Roman"/>
          <w:sz w:val="24"/>
          <w:szCs w:val="24"/>
        </w:rPr>
      </w:pPr>
      <w:r w:rsidRPr="00382601">
        <w:rPr>
          <w:rFonts w:ascii="Times New Roman" w:hAnsi="Times New Roman" w:cs="Times New Roman"/>
          <w:sz w:val="24"/>
          <w:szCs w:val="24"/>
        </w:rPr>
        <w:t xml:space="preserve">Decision: the sample mean is not greater than the population mean. </w:t>
      </w:r>
    </w:p>
    <w:p w14:paraId="1458F771" w14:textId="1A29EADE" w:rsidR="0055645A" w:rsidRPr="00382601" w:rsidRDefault="00C55D7F" w:rsidP="00C55D7F">
      <w:pPr>
        <w:tabs>
          <w:tab w:val="left" w:pos="7995"/>
        </w:tabs>
        <w:suppressAutoHyphens/>
        <w:spacing w:after="0" w:line="480" w:lineRule="auto"/>
        <w:contextualSpacing/>
        <w:rPr>
          <w:rFonts w:ascii="Times New Roman" w:hAnsi="Times New Roman" w:cs="Times New Roman"/>
          <w:b/>
          <w:bCs/>
          <w:sz w:val="24"/>
          <w:szCs w:val="24"/>
        </w:rPr>
      </w:pPr>
      <w:r w:rsidRPr="00382601">
        <w:rPr>
          <w:rFonts w:ascii="Times New Roman" w:hAnsi="Times New Roman" w:cs="Times New Roman"/>
          <w:b/>
          <w:bCs/>
          <w:sz w:val="24"/>
          <w:szCs w:val="24"/>
        </w:rPr>
        <w:tab/>
      </w:r>
    </w:p>
    <w:p w14:paraId="55B7636E" w14:textId="6BC1952C" w:rsidR="00F97E19" w:rsidRPr="00382601" w:rsidRDefault="001857C9" w:rsidP="0027180B">
      <w:pPr>
        <w:pStyle w:val="Heading2"/>
        <w:ind w:firstLine="720"/>
      </w:pPr>
      <w:r w:rsidRPr="00382601">
        <w:t>2-Tail Test</w:t>
      </w:r>
    </w:p>
    <w:p w14:paraId="7798BE38" w14:textId="46468E4B" w:rsidR="00154383" w:rsidRPr="00382601" w:rsidRDefault="009665D3" w:rsidP="00154383">
      <w:pPr>
        <w:suppressAutoHyphens/>
        <w:spacing w:after="0" w:line="480" w:lineRule="auto"/>
        <w:contextualSpacing/>
        <w:rPr>
          <w:rFonts w:ascii="Times New Roman" w:hAnsi="Times New Roman" w:cs="Times New Roman"/>
          <w:sz w:val="24"/>
          <w:szCs w:val="24"/>
        </w:rPr>
      </w:pPr>
      <w:r w:rsidRPr="00382601">
        <w:rPr>
          <w:rFonts w:ascii="Times New Roman" w:hAnsi="Times New Roman" w:cs="Times New Roman"/>
          <w:b/>
          <w:bCs/>
          <w:sz w:val="24"/>
          <w:szCs w:val="24"/>
        </w:rPr>
        <w:t>Hypot</w:t>
      </w:r>
      <w:r w:rsidR="00AF6A77" w:rsidRPr="00382601">
        <w:rPr>
          <w:rFonts w:ascii="Times New Roman" w:hAnsi="Times New Roman" w:cs="Times New Roman"/>
          <w:b/>
          <w:bCs/>
          <w:sz w:val="24"/>
          <w:szCs w:val="24"/>
        </w:rPr>
        <w:t>hese</w:t>
      </w:r>
      <w:r w:rsidR="00F751C1" w:rsidRPr="00382601">
        <w:rPr>
          <w:rFonts w:ascii="Times New Roman" w:hAnsi="Times New Roman" w:cs="Times New Roman"/>
          <w:b/>
          <w:bCs/>
          <w:sz w:val="24"/>
          <w:szCs w:val="24"/>
        </w:rPr>
        <w:t>s:</w:t>
      </w:r>
      <w:r w:rsidR="0027180B" w:rsidRPr="00382601">
        <w:rPr>
          <w:rFonts w:ascii="Times New Roman" w:hAnsi="Times New Roman" w:cs="Times New Roman"/>
          <w:sz w:val="24"/>
          <w:szCs w:val="24"/>
        </w:rPr>
        <w:t xml:space="preserve"> </w:t>
      </w:r>
    </w:p>
    <w:p w14:paraId="0C654970" w14:textId="452F6F12" w:rsidR="00154383" w:rsidRPr="00382601" w:rsidRDefault="00154383" w:rsidP="00154383">
      <w:pPr>
        <w:spacing w:line="480" w:lineRule="auto"/>
        <w:rPr>
          <w:rFonts w:ascii="Times New Roman" w:eastAsiaTheme="minorEastAsia" w:hAnsi="Times New Roman" w:cs="Times New Roman"/>
          <w:i/>
          <w:sz w:val="24"/>
          <w:szCs w:val="24"/>
        </w:rPr>
      </w:pPr>
      <w:r w:rsidRPr="00382601">
        <w:rPr>
          <w:rFonts w:ascii="Times New Roman" w:eastAsiaTheme="minorEastAsia" w:hAnsi="Times New Roman" w:cs="Times New Roman"/>
          <w:sz w:val="24"/>
          <w:szCs w:val="24"/>
        </w:rPr>
        <w:t xml:space="preserve">In this case, µ is the population parameter. For a 2- tailed test, we are testing that the sample mean is not equal to the population mean. We need to test the hypothesis </w:t>
      </w:r>
      <w:r w:rsidRPr="00382601">
        <w:rPr>
          <w:rFonts w:ascii="Times New Roman" w:eastAsiaTheme="minorEastAsia" w:hAnsi="Times New Roman" w:cs="Times New Roman"/>
          <w:i/>
          <w:sz w:val="24"/>
          <w:szCs w:val="24"/>
        </w:rPr>
        <w:t>H</w:t>
      </w:r>
      <w:r w:rsidRPr="00382601">
        <w:rPr>
          <w:rFonts w:ascii="Times New Roman" w:eastAsiaTheme="minorEastAsia" w:hAnsi="Times New Roman" w:cs="Times New Roman"/>
          <w:i/>
          <w:sz w:val="24"/>
          <w:szCs w:val="24"/>
          <w:vertAlign w:val="subscript"/>
        </w:rPr>
        <w:t>0</w:t>
      </w:r>
      <w:r w:rsidRPr="00382601">
        <w:rPr>
          <w:rFonts w:ascii="Times New Roman" w:eastAsiaTheme="minorEastAsia" w:hAnsi="Times New Roman" w:cs="Times New Roman"/>
          <w:i/>
          <w:sz w:val="24"/>
          <w:szCs w:val="24"/>
        </w:rPr>
        <w:t>: µ</w:t>
      </w:r>
      <w:r w:rsidR="008A1B30" w:rsidRPr="00382601">
        <w:rPr>
          <w:rFonts w:ascii="Times New Roman" w:eastAsiaTheme="minorEastAsia" w:hAnsi="Times New Roman" w:cs="Times New Roman"/>
          <w:i/>
          <w:sz w:val="24"/>
          <w:szCs w:val="24"/>
        </w:rPr>
        <w:t xml:space="preserve"> = 1954</w:t>
      </w:r>
      <w:r w:rsidRPr="00382601">
        <w:rPr>
          <w:rFonts w:ascii="Times New Roman" w:eastAsiaTheme="minorEastAsia" w:hAnsi="Times New Roman" w:cs="Times New Roman"/>
          <w:i/>
          <w:sz w:val="24"/>
          <w:szCs w:val="24"/>
        </w:rPr>
        <w:t xml:space="preserve"> VS H</w:t>
      </w:r>
      <w:r w:rsidRPr="00382601">
        <w:rPr>
          <w:rFonts w:ascii="Times New Roman" w:eastAsiaTheme="minorEastAsia" w:hAnsi="Times New Roman" w:cs="Times New Roman"/>
          <w:i/>
          <w:sz w:val="24"/>
          <w:szCs w:val="24"/>
          <w:vertAlign w:val="subscript"/>
        </w:rPr>
        <w:t>a</w:t>
      </w:r>
      <w:r w:rsidRPr="00382601">
        <w:rPr>
          <w:rFonts w:ascii="Times New Roman" w:eastAsiaTheme="minorEastAsia" w:hAnsi="Times New Roman" w:cs="Times New Roman"/>
          <w:i/>
          <w:sz w:val="24"/>
          <w:szCs w:val="24"/>
        </w:rPr>
        <w:t>: µ ≠</w:t>
      </w:r>
      <w:r w:rsidR="008A1B30" w:rsidRPr="00382601">
        <w:rPr>
          <w:rFonts w:ascii="Times New Roman" w:eastAsiaTheme="minorEastAsia" w:hAnsi="Times New Roman" w:cs="Times New Roman"/>
          <w:i/>
          <w:sz w:val="24"/>
          <w:szCs w:val="24"/>
        </w:rPr>
        <w:t xml:space="preserve"> 1954</w:t>
      </w:r>
      <w:r w:rsidRPr="00382601">
        <w:rPr>
          <w:rFonts w:ascii="Times New Roman" w:eastAsiaTheme="minorEastAsia" w:hAnsi="Times New Roman" w:cs="Times New Roman"/>
          <w:i/>
          <w:sz w:val="24"/>
          <w:szCs w:val="24"/>
        </w:rPr>
        <w:t>.</w:t>
      </w:r>
    </w:p>
    <w:p w14:paraId="4041B63F" w14:textId="399FE3F8" w:rsidR="00F751C1" w:rsidRPr="00382601" w:rsidRDefault="00154383" w:rsidP="005A46C3">
      <w:pPr>
        <w:tabs>
          <w:tab w:val="left" w:pos="6045"/>
        </w:tabs>
        <w:suppressAutoHyphens/>
        <w:spacing w:after="0" w:line="480" w:lineRule="auto"/>
        <w:ind w:left="360"/>
        <w:contextualSpacing/>
        <w:rPr>
          <w:rFonts w:ascii="Times New Roman" w:hAnsi="Times New Roman" w:cs="Times New Roman"/>
          <w:sz w:val="24"/>
          <w:szCs w:val="24"/>
        </w:rPr>
      </w:pPr>
      <w:r w:rsidRPr="00382601">
        <w:rPr>
          <w:rFonts w:ascii="Times New Roman" w:hAnsi="Times New Roman" w:cs="Times New Roman"/>
          <w:sz w:val="24"/>
          <w:szCs w:val="24"/>
        </w:rPr>
        <w:t>The significance level is α= 0.05</w:t>
      </w:r>
      <w:r w:rsidR="005A46C3" w:rsidRPr="00382601">
        <w:rPr>
          <w:rFonts w:ascii="Times New Roman" w:hAnsi="Times New Roman" w:cs="Times New Roman"/>
          <w:sz w:val="24"/>
          <w:szCs w:val="24"/>
        </w:rPr>
        <w:tab/>
      </w:r>
    </w:p>
    <w:p w14:paraId="3B90E3D7" w14:textId="77777777" w:rsidR="0019698D" w:rsidRPr="00382601" w:rsidRDefault="00156316" w:rsidP="0027180B">
      <w:pPr>
        <w:suppressAutoHyphens/>
        <w:spacing w:after="0" w:line="480" w:lineRule="auto"/>
        <w:contextualSpacing/>
        <w:rPr>
          <w:rFonts w:ascii="Times New Roman" w:hAnsi="Times New Roman" w:cs="Times New Roman"/>
          <w:sz w:val="24"/>
          <w:szCs w:val="24"/>
        </w:rPr>
      </w:pPr>
      <w:r w:rsidRPr="00382601">
        <w:rPr>
          <w:rFonts w:ascii="Times New Roman" w:hAnsi="Times New Roman" w:cs="Times New Roman"/>
          <w:b/>
          <w:bCs/>
          <w:sz w:val="24"/>
          <w:szCs w:val="24"/>
        </w:rPr>
        <w:t>Data Analysis:</w:t>
      </w:r>
      <w:r w:rsidRPr="00382601">
        <w:rPr>
          <w:rFonts w:ascii="Times New Roman" w:hAnsi="Times New Roman" w:cs="Times New Roman"/>
          <w:sz w:val="24"/>
          <w:szCs w:val="24"/>
        </w:rPr>
        <w:t xml:space="preserve"> </w:t>
      </w:r>
    </w:p>
    <w:p w14:paraId="0A592D55" w14:textId="17D262CB" w:rsidR="00A20EF0" w:rsidRPr="00382601" w:rsidRDefault="00A20EF0" w:rsidP="00A20EF0">
      <w:pPr>
        <w:spacing w:line="480" w:lineRule="auto"/>
        <w:rPr>
          <w:rFonts w:ascii="Times New Roman" w:hAnsi="Times New Roman" w:cs="Times New Roman"/>
          <w:sz w:val="24"/>
          <w:szCs w:val="24"/>
        </w:rPr>
      </w:pPr>
      <w:r w:rsidRPr="00382601">
        <w:rPr>
          <w:rFonts w:ascii="Times New Roman" w:hAnsi="Times New Roman" w:cs="Times New Roman"/>
          <w:sz w:val="24"/>
          <w:szCs w:val="24"/>
        </w:rPr>
        <w:t>The population parameter is µ=</w:t>
      </w:r>
      <w:r w:rsidR="00F3720C" w:rsidRPr="00382601">
        <w:rPr>
          <w:rFonts w:ascii="Times New Roman" w:hAnsi="Times New Roman" w:cs="Times New Roman"/>
          <w:sz w:val="24"/>
          <w:szCs w:val="24"/>
        </w:rPr>
        <w:t xml:space="preserve"> </w:t>
      </w:r>
      <w:r w:rsidR="00F3720C" w:rsidRPr="00382601">
        <w:rPr>
          <w:rFonts w:ascii="Times New Roman" w:eastAsiaTheme="minorEastAsia" w:hAnsi="Times New Roman" w:cs="Times New Roman"/>
          <w:i/>
          <w:sz w:val="24"/>
          <w:szCs w:val="24"/>
        </w:rPr>
        <w:t>1954</w:t>
      </w:r>
      <w:r w:rsidRPr="00382601">
        <w:rPr>
          <w:rFonts w:ascii="Times New Roman" w:hAnsi="Times New Roman" w:cs="Times New Roman"/>
          <w:sz w:val="24"/>
          <w:szCs w:val="24"/>
        </w:rPr>
        <w:t xml:space="preserve">, and the hypothesis to be tested is </w:t>
      </w:r>
      <w:r w:rsidRPr="00382601">
        <w:rPr>
          <w:rFonts w:ascii="Times New Roman" w:hAnsi="Times New Roman" w:cs="Times New Roman"/>
          <w:i/>
          <w:sz w:val="24"/>
          <w:szCs w:val="24"/>
        </w:rPr>
        <w:t>H</w:t>
      </w:r>
      <w:r w:rsidRPr="00382601">
        <w:rPr>
          <w:rFonts w:ascii="Times New Roman" w:hAnsi="Times New Roman" w:cs="Times New Roman"/>
          <w:i/>
          <w:sz w:val="24"/>
          <w:szCs w:val="24"/>
          <w:vertAlign w:val="subscript"/>
        </w:rPr>
        <w:t>0</w:t>
      </w:r>
      <w:r w:rsidRPr="00382601">
        <w:rPr>
          <w:rFonts w:ascii="Times New Roman" w:hAnsi="Times New Roman" w:cs="Times New Roman"/>
          <w:i/>
          <w:sz w:val="24"/>
          <w:szCs w:val="24"/>
        </w:rPr>
        <w:t xml:space="preserve">:µ ≤ </w:t>
      </w:r>
      <w:r w:rsidR="008A1B30" w:rsidRPr="00382601">
        <w:rPr>
          <w:rFonts w:ascii="Times New Roman" w:eastAsiaTheme="minorEastAsia" w:hAnsi="Times New Roman" w:cs="Times New Roman"/>
          <w:i/>
          <w:sz w:val="24"/>
          <w:szCs w:val="24"/>
        </w:rPr>
        <w:t>1954</w:t>
      </w:r>
      <w:r w:rsidRPr="00382601">
        <w:rPr>
          <w:rFonts w:ascii="Times New Roman" w:hAnsi="Times New Roman" w:cs="Times New Roman"/>
          <w:i/>
          <w:sz w:val="24"/>
          <w:szCs w:val="24"/>
        </w:rPr>
        <w:t xml:space="preserve"> VS H</w:t>
      </w:r>
      <w:r w:rsidRPr="00382601">
        <w:rPr>
          <w:rFonts w:ascii="Times New Roman" w:hAnsi="Times New Roman" w:cs="Times New Roman"/>
          <w:i/>
          <w:sz w:val="24"/>
          <w:szCs w:val="24"/>
          <w:vertAlign w:val="subscript"/>
        </w:rPr>
        <w:t>a</w:t>
      </w:r>
      <w:r w:rsidRPr="00382601">
        <w:rPr>
          <w:rFonts w:ascii="Times New Roman" w:hAnsi="Times New Roman" w:cs="Times New Roman"/>
          <w:i/>
          <w:sz w:val="24"/>
          <w:szCs w:val="24"/>
        </w:rPr>
        <w:t xml:space="preserve">: µ &gt; </w:t>
      </w:r>
      <w:r w:rsidR="008A1B30" w:rsidRPr="00382601">
        <w:rPr>
          <w:rFonts w:ascii="Times New Roman" w:eastAsiaTheme="minorEastAsia" w:hAnsi="Times New Roman" w:cs="Times New Roman"/>
          <w:i/>
          <w:sz w:val="24"/>
          <w:szCs w:val="24"/>
        </w:rPr>
        <w:t>1954</w:t>
      </w:r>
      <w:r w:rsidRPr="00382601">
        <w:rPr>
          <w:rFonts w:ascii="Times New Roman" w:hAnsi="Times New Roman" w:cs="Times New Roman"/>
          <w:i/>
          <w:sz w:val="24"/>
          <w:szCs w:val="24"/>
        </w:rPr>
        <w:t xml:space="preserve"> </w:t>
      </w:r>
      <w:r w:rsidRPr="00382601">
        <w:rPr>
          <w:rFonts w:ascii="Times New Roman" w:hAnsi="Times New Roman" w:cs="Times New Roman"/>
          <w:sz w:val="24"/>
          <w:szCs w:val="24"/>
        </w:rPr>
        <w:t>and with a significance level of 0.05, ie. α= 0.05. using a sample size of 100 in the Mid Atlantic region,  we can summarize the descriptive statistics of the sample as follows:</w:t>
      </w:r>
    </w:p>
    <w:p w14:paraId="1A2CBF51" w14:textId="77777777" w:rsidR="00A20EF0" w:rsidRPr="00382601" w:rsidRDefault="00A20EF0" w:rsidP="00A20EF0">
      <w:pPr>
        <w:spacing w:line="480" w:lineRule="auto"/>
        <w:rPr>
          <w:rFonts w:ascii="Times New Roman" w:hAnsi="Times New Roman" w:cs="Times New Roman"/>
          <w:sz w:val="24"/>
          <w:szCs w:val="24"/>
        </w:rPr>
      </w:pPr>
      <w:r w:rsidRPr="00382601">
        <w:rPr>
          <w:rFonts w:ascii="Times New Roman" w:hAnsi="Times New Roman" w:cs="Times New Roman"/>
          <w:noProof/>
          <w:sz w:val="24"/>
          <w:szCs w:val="24"/>
          <w:lang w:val="en-GB" w:eastAsia="en-GB"/>
        </w:rPr>
        <w:lastRenderedPageBreak/>
        <w:drawing>
          <wp:inline distT="0" distB="0" distL="0" distR="0" wp14:anchorId="759BEDFC" wp14:editId="7A05E463">
            <wp:extent cx="5731510" cy="2614799"/>
            <wp:effectExtent l="0" t="0" r="2540" b="0"/>
            <wp:docPr id="3" name="Picture 3" descr="C:\Users\HUMPHREY\Pictures\Screenshots\Screenshot (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MPHREY\Pictures\Screenshots\Screenshot (17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614799"/>
                    </a:xfrm>
                    <a:prstGeom prst="rect">
                      <a:avLst/>
                    </a:prstGeom>
                    <a:noFill/>
                    <a:ln>
                      <a:noFill/>
                    </a:ln>
                  </pic:spPr>
                </pic:pic>
              </a:graphicData>
            </a:graphic>
          </wp:inline>
        </w:drawing>
      </w:r>
    </w:p>
    <w:p w14:paraId="41B44B0F" w14:textId="77777777" w:rsidR="00A20EF0" w:rsidRPr="00382601" w:rsidRDefault="00A20EF0" w:rsidP="00A20EF0">
      <w:pPr>
        <w:spacing w:line="480" w:lineRule="auto"/>
        <w:rPr>
          <w:rFonts w:ascii="Times New Roman" w:hAnsi="Times New Roman" w:cs="Times New Roman"/>
          <w:sz w:val="24"/>
          <w:szCs w:val="24"/>
        </w:rPr>
      </w:pPr>
      <w:r w:rsidRPr="00382601">
        <w:rPr>
          <w:rFonts w:ascii="Times New Roman" w:hAnsi="Times New Roman" w:cs="Times New Roman"/>
          <w:sz w:val="24"/>
          <w:szCs w:val="24"/>
        </w:rPr>
        <w:t>From the above descriptive, we notice that the mean is largest compared to mode and median. Therefore, we can conclude that the sample in the house listing variable has a weak positive skewness. Before be test the hypothesis, we should make sure that the following assumptions hold:</w:t>
      </w:r>
    </w:p>
    <w:p w14:paraId="3CB066FA" w14:textId="77777777" w:rsidR="00A20EF0" w:rsidRPr="00382601" w:rsidRDefault="00A20EF0" w:rsidP="00A20EF0">
      <w:pPr>
        <w:spacing w:line="480" w:lineRule="auto"/>
        <w:rPr>
          <w:rFonts w:ascii="Times New Roman" w:hAnsi="Times New Roman" w:cs="Times New Roman"/>
          <w:b/>
          <w:sz w:val="24"/>
          <w:szCs w:val="24"/>
        </w:rPr>
      </w:pPr>
      <w:r w:rsidRPr="00382601">
        <w:rPr>
          <w:rFonts w:ascii="Times New Roman" w:hAnsi="Times New Roman" w:cs="Times New Roman"/>
          <w:sz w:val="24"/>
          <w:szCs w:val="24"/>
        </w:rPr>
        <w:tab/>
      </w:r>
      <w:r w:rsidRPr="00382601">
        <w:rPr>
          <w:rFonts w:ascii="Times New Roman" w:hAnsi="Times New Roman" w:cs="Times New Roman"/>
          <w:b/>
          <w:sz w:val="24"/>
          <w:szCs w:val="24"/>
        </w:rPr>
        <w:t>Assumptions of t- test</w:t>
      </w:r>
    </w:p>
    <w:p w14:paraId="566B4735" w14:textId="77777777" w:rsidR="00A20EF0" w:rsidRPr="00382601" w:rsidRDefault="00A20EF0" w:rsidP="00A20EF0">
      <w:pPr>
        <w:pStyle w:val="ListParagraph"/>
        <w:numPr>
          <w:ilvl w:val="0"/>
          <w:numId w:val="10"/>
        </w:numPr>
        <w:spacing w:line="480" w:lineRule="auto"/>
        <w:rPr>
          <w:rFonts w:ascii="Times New Roman" w:hAnsi="Times New Roman" w:cs="Times New Roman"/>
          <w:b/>
          <w:sz w:val="24"/>
          <w:szCs w:val="24"/>
        </w:rPr>
      </w:pPr>
      <w:r w:rsidRPr="00382601">
        <w:rPr>
          <w:rFonts w:ascii="Times New Roman" w:hAnsi="Times New Roman" w:cs="Times New Roman"/>
          <w:b/>
          <w:sz w:val="24"/>
          <w:szCs w:val="24"/>
        </w:rPr>
        <w:t>Normality.</w:t>
      </w:r>
    </w:p>
    <w:p w14:paraId="6C97938B" w14:textId="77777777" w:rsidR="00A20EF0" w:rsidRPr="00382601" w:rsidRDefault="00A20EF0" w:rsidP="00A20EF0">
      <w:pPr>
        <w:spacing w:line="480" w:lineRule="auto"/>
        <w:rPr>
          <w:rFonts w:ascii="Times New Roman" w:hAnsi="Times New Roman" w:cs="Times New Roman"/>
          <w:sz w:val="24"/>
          <w:szCs w:val="24"/>
        </w:rPr>
      </w:pPr>
      <w:r w:rsidRPr="00382601">
        <w:rPr>
          <w:rFonts w:ascii="Times New Roman" w:hAnsi="Times New Roman" w:cs="Times New Roman"/>
          <w:b/>
          <w:sz w:val="24"/>
          <w:szCs w:val="24"/>
        </w:rPr>
        <w:t xml:space="preserve">This assumption </w:t>
      </w:r>
      <w:r w:rsidRPr="00382601">
        <w:rPr>
          <w:rFonts w:ascii="Times New Roman" w:hAnsi="Times New Roman" w:cs="Times New Roman"/>
          <w:sz w:val="24"/>
          <w:szCs w:val="24"/>
        </w:rPr>
        <w:t>is that plotted results must form a bell shaped curve. This can be shown by plotting a histogram.</w:t>
      </w:r>
    </w:p>
    <w:p w14:paraId="0E042CCB" w14:textId="479A6604" w:rsidR="00A20EF0" w:rsidRPr="00382601" w:rsidRDefault="00F3720C" w:rsidP="00A20EF0">
      <w:pPr>
        <w:spacing w:line="480" w:lineRule="auto"/>
        <w:rPr>
          <w:rFonts w:ascii="Times New Roman" w:hAnsi="Times New Roman" w:cs="Times New Roman"/>
          <w:sz w:val="24"/>
          <w:szCs w:val="24"/>
        </w:rPr>
      </w:pPr>
      <w:r w:rsidRPr="00382601">
        <w:rPr>
          <w:rFonts w:ascii="Times New Roman" w:hAnsi="Times New Roman" w:cs="Times New Roman"/>
          <w:noProof/>
          <w:sz w:val="24"/>
          <w:szCs w:val="24"/>
          <w:lang w:val="en-GB" w:eastAsia="en-GB"/>
        </w:rPr>
        <w:lastRenderedPageBreak/>
        <w:drawing>
          <wp:inline distT="0" distB="0" distL="0" distR="0" wp14:anchorId="64A590BB" wp14:editId="5F3B436E">
            <wp:extent cx="5943600" cy="3367802"/>
            <wp:effectExtent l="0" t="0" r="0" b="4445"/>
            <wp:docPr id="5" name="Picture 5" descr="C:\Users\HUMPHREY\Pictures\Screenshots\Screenshot (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MPHREY\Pictures\Screenshots\Screenshot (17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67802"/>
                    </a:xfrm>
                    <a:prstGeom prst="rect">
                      <a:avLst/>
                    </a:prstGeom>
                    <a:noFill/>
                    <a:ln>
                      <a:noFill/>
                    </a:ln>
                  </pic:spPr>
                </pic:pic>
              </a:graphicData>
            </a:graphic>
          </wp:inline>
        </w:drawing>
      </w:r>
    </w:p>
    <w:p w14:paraId="51370D6F" w14:textId="77777777" w:rsidR="00A20EF0" w:rsidRPr="00382601" w:rsidRDefault="00A20EF0" w:rsidP="00A20EF0">
      <w:pPr>
        <w:spacing w:line="480" w:lineRule="auto"/>
        <w:rPr>
          <w:rFonts w:ascii="Times New Roman" w:hAnsi="Times New Roman" w:cs="Times New Roman"/>
          <w:sz w:val="24"/>
          <w:szCs w:val="24"/>
        </w:rPr>
      </w:pPr>
      <w:r w:rsidRPr="00382601">
        <w:rPr>
          <w:rFonts w:ascii="Times New Roman" w:hAnsi="Times New Roman" w:cs="Times New Roman"/>
          <w:sz w:val="24"/>
          <w:szCs w:val="24"/>
        </w:rPr>
        <w:t>The histogram exhibits the normal distribution because it is bell shaped. Therefore we can conclude that the normality assumption is not violated. Moreover, since the sample size is large, from the central limit theorem and sampling methods, the sample means are approximately normally distributed.</w:t>
      </w:r>
    </w:p>
    <w:p w14:paraId="480B432D" w14:textId="77777777" w:rsidR="00A20EF0" w:rsidRPr="00382601" w:rsidRDefault="00A20EF0" w:rsidP="00A20EF0">
      <w:pPr>
        <w:pStyle w:val="ListParagraph"/>
        <w:numPr>
          <w:ilvl w:val="0"/>
          <w:numId w:val="10"/>
        </w:numPr>
        <w:spacing w:line="480" w:lineRule="auto"/>
        <w:rPr>
          <w:rFonts w:ascii="Times New Roman" w:hAnsi="Times New Roman" w:cs="Times New Roman"/>
          <w:b/>
          <w:sz w:val="24"/>
          <w:szCs w:val="24"/>
        </w:rPr>
      </w:pPr>
      <w:r w:rsidRPr="00382601">
        <w:rPr>
          <w:rFonts w:ascii="Times New Roman" w:hAnsi="Times New Roman" w:cs="Times New Roman"/>
          <w:b/>
          <w:sz w:val="24"/>
          <w:szCs w:val="24"/>
        </w:rPr>
        <w:t>Large sample size is used</w:t>
      </w:r>
    </w:p>
    <w:p w14:paraId="731CE5BE" w14:textId="77777777" w:rsidR="00A20EF0" w:rsidRPr="00382601" w:rsidRDefault="00A20EF0" w:rsidP="00A20EF0">
      <w:pPr>
        <w:spacing w:line="480" w:lineRule="auto"/>
        <w:rPr>
          <w:rFonts w:ascii="Times New Roman" w:hAnsi="Times New Roman" w:cs="Times New Roman"/>
          <w:sz w:val="24"/>
          <w:szCs w:val="24"/>
        </w:rPr>
      </w:pPr>
      <w:r w:rsidRPr="00382601">
        <w:rPr>
          <w:rFonts w:ascii="Times New Roman" w:hAnsi="Times New Roman" w:cs="Times New Roman"/>
          <w:sz w:val="24"/>
          <w:szCs w:val="24"/>
        </w:rPr>
        <w:t>Statistically, a large sample size is a sample greater than 30. In this case, we have used a sample size of 100. Hence the assumption holds.</w:t>
      </w:r>
    </w:p>
    <w:p w14:paraId="36A6A668" w14:textId="77777777" w:rsidR="00A20EF0" w:rsidRPr="00382601" w:rsidRDefault="00A20EF0" w:rsidP="00A20EF0">
      <w:pPr>
        <w:pStyle w:val="ListParagraph"/>
        <w:numPr>
          <w:ilvl w:val="0"/>
          <w:numId w:val="10"/>
        </w:numPr>
        <w:spacing w:line="480" w:lineRule="auto"/>
        <w:rPr>
          <w:rFonts w:ascii="Times New Roman" w:hAnsi="Times New Roman" w:cs="Times New Roman"/>
          <w:b/>
          <w:sz w:val="24"/>
          <w:szCs w:val="24"/>
        </w:rPr>
      </w:pPr>
      <w:r w:rsidRPr="00382601">
        <w:rPr>
          <w:rFonts w:ascii="Times New Roman" w:hAnsi="Times New Roman" w:cs="Times New Roman"/>
          <w:b/>
          <w:sz w:val="24"/>
          <w:szCs w:val="24"/>
        </w:rPr>
        <w:t>Homoscedacity</w:t>
      </w:r>
      <w:r w:rsidRPr="00382601">
        <w:rPr>
          <w:rFonts w:ascii="Times New Roman" w:hAnsi="Times New Roman" w:cs="Times New Roman"/>
          <w:b/>
          <w:sz w:val="24"/>
          <w:szCs w:val="24"/>
          <w:lang w:val="en-GB"/>
        </w:rPr>
        <w:t>.</w:t>
      </w:r>
    </w:p>
    <w:p w14:paraId="324AAB57" w14:textId="77777777" w:rsidR="00A20EF0" w:rsidRPr="00382601" w:rsidRDefault="00A20EF0" w:rsidP="00A20EF0">
      <w:pPr>
        <w:spacing w:line="480" w:lineRule="auto"/>
        <w:rPr>
          <w:rFonts w:ascii="Times New Roman" w:hAnsi="Times New Roman" w:cs="Times New Roman"/>
          <w:sz w:val="24"/>
          <w:szCs w:val="24"/>
        </w:rPr>
      </w:pPr>
      <w:r w:rsidRPr="00382601">
        <w:rPr>
          <w:rFonts w:ascii="Times New Roman" w:hAnsi="Times New Roman" w:cs="Times New Roman"/>
          <w:sz w:val="24"/>
          <w:szCs w:val="24"/>
        </w:rPr>
        <w:t>The next assumption is the assumption of homoscedacity. I will use the variance ratio to check for homogeneity of variance. If the ratio of the larger variance and the smallest variance is greater than 2, we assume homogeneity.</w:t>
      </w:r>
    </w:p>
    <w:p w14:paraId="0203ADB0" w14:textId="60E3484A" w:rsidR="00C64919" w:rsidRPr="00382601" w:rsidRDefault="00C64919" w:rsidP="0019698D">
      <w:pPr>
        <w:suppressAutoHyphens/>
        <w:spacing w:after="0" w:line="480" w:lineRule="auto"/>
        <w:ind w:left="360"/>
        <w:contextualSpacing/>
        <w:rPr>
          <w:rFonts w:ascii="Times New Roman" w:hAnsi="Times New Roman" w:cs="Times New Roman"/>
          <w:sz w:val="24"/>
          <w:szCs w:val="24"/>
        </w:rPr>
      </w:pPr>
    </w:p>
    <w:p w14:paraId="3EA241D0" w14:textId="77777777" w:rsidR="00BF4399" w:rsidRPr="00382601" w:rsidRDefault="00BF4399" w:rsidP="0027180B">
      <w:pPr>
        <w:suppressAutoHyphens/>
        <w:spacing w:after="0" w:line="480" w:lineRule="auto"/>
        <w:contextualSpacing/>
        <w:rPr>
          <w:rFonts w:ascii="Times New Roman" w:hAnsi="Times New Roman" w:cs="Times New Roman"/>
          <w:sz w:val="24"/>
          <w:szCs w:val="24"/>
        </w:rPr>
      </w:pPr>
      <w:r w:rsidRPr="00382601">
        <w:rPr>
          <w:rFonts w:ascii="Times New Roman" w:hAnsi="Times New Roman" w:cs="Times New Roman"/>
          <w:b/>
          <w:bCs/>
          <w:sz w:val="24"/>
          <w:szCs w:val="24"/>
        </w:rPr>
        <w:t>Hypothesis Test Calculations:</w:t>
      </w:r>
      <w:r w:rsidRPr="00382601">
        <w:rPr>
          <w:rFonts w:ascii="Times New Roman" w:hAnsi="Times New Roman" w:cs="Times New Roman"/>
          <w:sz w:val="24"/>
          <w:szCs w:val="24"/>
        </w:rPr>
        <w:t xml:space="preserve"> </w:t>
      </w:r>
    </w:p>
    <w:p w14:paraId="7011887B" w14:textId="3AB66246" w:rsidR="00154383" w:rsidRPr="00382601" w:rsidRDefault="00154383" w:rsidP="00154383">
      <w:pPr>
        <w:spacing w:line="480" w:lineRule="auto"/>
        <w:rPr>
          <w:rFonts w:ascii="Times New Roman" w:eastAsiaTheme="minorEastAsia" w:hAnsi="Times New Roman" w:cs="Times New Roman"/>
          <w:sz w:val="24"/>
          <w:szCs w:val="24"/>
        </w:rPr>
      </w:pPr>
      <w:r w:rsidRPr="00382601">
        <w:rPr>
          <w:rFonts w:ascii="Times New Roman" w:eastAsiaTheme="minorEastAsia" w:hAnsi="Times New Roman" w:cs="Times New Roman"/>
          <w:sz w:val="24"/>
          <w:szCs w:val="24"/>
        </w:rPr>
        <w:t xml:space="preserve">Under </w:t>
      </w:r>
      <w:r w:rsidRPr="00382601">
        <w:rPr>
          <w:rFonts w:ascii="Times New Roman" w:eastAsiaTheme="minorEastAsia" w:hAnsi="Times New Roman" w:cs="Times New Roman"/>
          <w:i/>
          <w:sz w:val="24"/>
          <w:szCs w:val="24"/>
        </w:rPr>
        <w:t>H</w:t>
      </w:r>
      <w:r w:rsidRPr="00382601">
        <w:rPr>
          <w:rFonts w:ascii="Times New Roman" w:eastAsiaTheme="minorEastAsia" w:hAnsi="Times New Roman" w:cs="Times New Roman"/>
          <w:i/>
          <w:sz w:val="24"/>
          <w:szCs w:val="24"/>
          <w:vertAlign w:val="subscript"/>
        </w:rPr>
        <w:t>0,</w:t>
      </w:r>
      <w:r w:rsidRPr="00382601">
        <w:rPr>
          <w:rFonts w:ascii="Times New Roman" w:eastAsiaTheme="minorEastAsia" w:hAnsi="Times New Roman" w:cs="Times New Roman"/>
          <w:i/>
          <w:sz w:val="24"/>
          <w:szCs w:val="24"/>
        </w:rPr>
        <w:t xml:space="preserve"> </w:t>
      </w:r>
      <w:r w:rsidRPr="00382601">
        <w:rPr>
          <w:rFonts w:ascii="Times New Roman" w:eastAsiaTheme="minorEastAsia" w:hAnsi="Times New Roman" w:cs="Times New Roman"/>
          <w:sz w:val="24"/>
          <w:szCs w:val="24"/>
        </w:rPr>
        <w:t xml:space="preserve">the test statistic </w:t>
      </w:r>
      <w:r w:rsidRPr="00382601">
        <w:rPr>
          <w:rFonts w:ascii="Times New Roman" w:hAnsi="Times New Roman" w:cs="Times New Roman"/>
          <w:sz w:val="24"/>
          <w:szCs w:val="24"/>
        </w:rPr>
        <w:t xml:space="preserve">is </w:t>
      </w: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mean-target</m:t>
            </m:r>
          </m:num>
          <m:den>
            <m:r>
              <w:rPr>
                <w:rFonts w:ascii="Cambria Math" w:hAnsi="Cambria Math" w:cs="Times New Roman"/>
                <w:sz w:val="24"/>
                <w:szCs w:val="24"/>
              </w:rPr>
              <m:t>standard error</m:t>
            </m:r>
          </m:den>
        </m:f>
      </m:oMath>
      <w:r w:rsidRPr="0038260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1696.601-1954</m:t>
            </m:r>
          </m:num>
          <m:den>
            <m:r>
              <w:rPr>
                <w:rFonts w:ascii="Cambria Math" w:eastAsiaTheme="minorEastAsia" w:hAnsi="Cambria Math" w:cs="Times New Roman"/>
                <w:sz w:val="24"/>
                <w:szCs w:val="24"/>
              </w:rPr>
              <m:t>31.0798</m:t>
            </m:r>
          </m:den>
        </m:f>
      </m:oMath>
      <w:r w:rsidR="00F3720C" w:rsidRPr="00382601">
        <w:rPr>
          <w:rFonts w:ascii="Times New Roman" w:eastAsiaTheme="minorEastAsia" w:hAnsi="Times New Roman" w:cs="Times New Roman"/>
          <w:sz w:val="24"/>
          <w:szCs w:val="24"/>
        </w:rPr>
        <w:t xml:space="preserve"> = -8.5589</w:t>
      </w:r>
    </w:p>
    <w:p w14:paraId="6BADB850" w14:textId="6A2D7B40" w:rsidR="00154383" w:rsidRPr="00382601" w:rsidRDefault="00154383" w:rsidP="00154383">
      <w:pPr>
        <w:spacing w:line="480" w:lineRule="auto"/>
        <w:rPr>
          <w:rFonts w:ascii="Times New Roman" w:hAnsi="Times New Roman" w:cs="Times New Roman"/>
          <w:sz w:val="24"/>
          <w:szCs w:val="24"/>
        </w:rPr>
      </w:pPr>
      <w:r w:rsidRPr="00382601">
        <w:rPr>
          <w:rFonts w:ascii="Times New Roman" w:eastAsiaTheme="minorEastAsia" w:hAnsi="Times New Roman" w:cs="Times New Roman"/>
          <w:sz w:val="24"/>
          <w:szCs w:val="24"/>
        </w:rPr>
        <w:t xml:space="preserve">Next we need to calculate the p- value using the degree of freedom and t statistic. To get the p- value we use: </w:t>
      </w:r>
      <w:r w:rsidRPr="00382601">
        <w:rPr>
          <w:rFonts w:ascii="Times New Roman" w:hAnsi="Times New Roman" w:cs="Times New Roman"/>
          <w:sz w:val="24"/>
          <w:szCs w:val="24"/>
        </w:rPr>
        <w:t xml:space="preserve"> </w:t>
      </w:r>
      <w:r w:rsidRPr="00382601">
        <w:rPr>
          <w:rFonts w:ascii="Times New Roman" w:hAnsi="Times New Roman" w:cs="Times New Roman"/>
          <w:i/>
          <w:sz w:val="24"/>
          <w:szCs w:val="24"/>
        </w:rPr>
        <w:t xml:space="preserve">=T.DIST.2T([test statistic], [degree of freedom]). The degree of freedom is calculated by subtracting 1 from your sample size. </w:t>
      </w:r>
      <w:r w:rsidRPr="00382601">
        <w:rPr>
          <w:rFonts w:ascii="Times New Roman" w:hAnsi="Times New Roman" w:cs="Times New Roman"/>
          <w:sz w:val="24"/>
          <w:szCs w:val="24"/>
        </w:rPr>
        <w:t>T.DIST.2T</w:t>
      </w:r>
      <w:r w:rsidR="00F3720C" w:rsidRPr="00382601">
        <w:rPr>
          <w:rFonts w:ascii="Times New Roman" w:hAnsi="Times New Roman" w:cs="Times New Roman"/>
          <w:sz w:val="24"/>
          <w:szCs w:val="24"/>
        </w:rPr>
        <w:t>(</w:t>
      </w:r>
      <w:r w:rsidR="00F3720C" w:rsidRPr="00382601">
        <w:rPr>
          <w:rFonts w:ascii="Times New Roman" w:eastAsiaTheme="minorEastAsia" w:hAnsi="Times New Roman" w:cs="Times New Roman"/>
          <w:sz w:val="24"/>
          <w:szCs w:val="24"/>
        </w:rPr>
        <w:t>-8.5589</w:t>
      </w:r>
      <w:r w:rsidRPr="00382601">
        <w:rPr>
          <w:rFonts w:ascii="Times New Roman" w:hAnsi="Times New Roman" w:cs="Times New Roman"/>
          <w:sz w:val="24"/>
          <w:szCs w:val="24"/>
        </w:rPr>
        <w:t>,</w:t>
      </w:r>
      <w:r w:rsidR="00F3720C" w:rsidRPr="00382601">
        <w:rPr>
          <w:rFonts w:ascii="Times New Roman" w:hAnsi="Times New Roman" w:cs="Times New Roman"/>
          <w:sz w:val="24"/>
          <w:szCs w:val="24"/>
        </w:rPr>
        <w:t xml:space="preserve"> </w:t>
      </w:r>
      <w:r w:rsidRPr="00382601">
        <w:rPr>
          <w:rFonts w:ascii="Times New Roman" w:hAnsi="Times New Roman" w:cs="Times New Roman"/>
          <w:sz w:val="24"/>
          <w:szCs w:val="24"/>
        </w:rPr>
        <w:t>99)= 0.03582</w:t>
      </w:r>
    </w:p>
    <w:p w14:paraId="54482DCA" w14:textId="77777777" w:rsidR="00154383" w:rsidRPr="00382601" w:rsidRDefault="00154383" w:rsidP="0019698D">
      <w:pPr>
        <w:suppressAutoHyphens/>
        <w:spacing w:after="0" w:line="480" w:lineRule="auto"/>
        <w:ind w:left="360"/>
        <w:contextualSpacing/>
        <w:rPr>
          <w:rFonts w:ascii="Times New Roman" w:hAnsi="Times New Roman" w:cs="Times New Roman"/>
          <w:sz w:val="24"/>
          <w:szCs w:val="24"/>
        </w:rPr>
      </w:pPr>
    </w:p>
    <w:p w14:paraId="2DED1BF8" w14:textId="7CFCEEE1" w:rsidR="0019698D" w:rsidRPr="00382601" w:rsidRDefault="00BF4399" w:rsidP="00C64919">
      <w:pPr>
        <w:suppressAutoHyphens/>
        <w:spacing w:after="0" w:line="480" w:lineRule="auto"/>
        <w:contextualSpacing/>
        <w:rPr>
          <w:rFonts w:ascii="Times New Roman" w:hAnsi="Times New Roman" w:cs="Times New Roman"/>
          <w:b/>
          <w:bCs/>
          <w:sz w:val="24"/>
          <w:szCs w:val="24"/>
        </w:rPr>
      </w:pPr>
      <w:r w:rsidRPr="00382601">
        <w:rPr>
          <w:rFonts w:ascii="Times New Roman" w:hAnsi="Times New Roman" w:cs="Times New Roman"/>
          <w:b/>
          <w:bCs/>
          <w:sz w:val="24"/>
          <w:szCs w:val="24"/>
        </w:rPr>
        <w:t xml:space="preserve">Interpretation: </w:t>
      </w:r>
    </w:p>
    <w:p w14:paraId="5217FE83" w14:textId="77777777" w:rsidR="00C64919" w:rsidRPr="00382601" w:rsidRDefault="00C64919" w:rsidP="00C64919">
      <w:pPr>
        <w:spacing w:line="480" w:lineRule="auto"/>
        <w:rPr>
          <w:rFonts w:ascii="Times New Roman" w:eastAsiaTheme="minorEastAsia" w:hAnsi="Times New Roman" w:cs="Times New Roman"/>
          <w:sz w:val="24"/>
          <w:szCs w:val="24"/>
        </w:rPr>
      </w:pPr>
      <w:r w:rsidRPr="00382601">
        <w:rPr>
          <w:rFonts w:ascii="Times New Roman" w:eastAsiaTheme="minorEastAsia" w:hAnsi="Times New Roman" w:cs="Times New Roman"/>
          <w:sz w:val="24"/>
          <w:szCs w:val="24"/>
        </w:rPr>
        <w:t>The p- value =0.03582&lt; α= 0.05</w:t>
      </w:r>
    </w:p>
    <w:p w14:paraId="7D8BD43C" w14:textId="77777777" w:rsidR="00C64919" w:rsidRPr="00382601" w:rsidRDefault="00C64919" w:rsidP="00C64919">
      <w:pPr>
        <w:spacing w:line="480" w:lineRule="auto"/>
        <w:rPr>
          <w:rFonts w:ascii="Times New Roman" w:eastAsiaTheme="minorEastAsia" w:hAnsi="Times New Roman" w:cs="Times New Roman"/>
          <w:sz w:val="24"/>
          <w:szCs w:val="24"/>
        </w:rPr>
      </w:pPr>
      <w:r w:rsidRPr="00382601">
        <w:rPr>
          <w:rFonts w:ascii="Times New Roman" w:eastAsiaTheme="minorEastAsia" w:hAnsi="Times New Roman" w:cs="Times New Roman"/>
          <w:sz w:val="24"/>
          <w:szCs w:val="24"/>
        </w:rPr>
        <w:t>Decision rule: We reject the null hypothesis.</w:t>
      </w:r>
    </w:p>
    <w:p w14:paraId="7859EA2B" w14:textId="0541E55A" w:rsidR="00C64919" w:rsidRPr="00382601" w:rsidRDefault="00C64919" w:rsidP="00C64919">
      <w:pPr>
        <w:spacing w:line="480" w:lineRule="auto"/>
        <w:rPr>
          <w:rFonts w:ascii="Times New Roman" w:eastAsiaTheme="minorEastAsia" w:hAnsi="Times New Roman" w:cs="Times New Roman"/>
          <w:sz w:val="24"/>
          <w:szCs w:val="24"/>
        </w:rPr>
      </w:pPr>
      <w:r w:rsidRPr="00382601">
        <w:rPr>
          <w:rFonts w:ascii="Times New Roman" w:eastAsiaTheme="minorEastAsia" w:hAnsi="Times New Roman" w:cs="Times New Roman"/>
          <w:sz w:val="24"/>
          <w:szCs w:val="24"/>
        </w:rPr>
        <w:t xml:space="preserve">Decision: the sample means are not equal to the population means. The average </w:t>
      </w:r>
      <w:r w:rsidR="00F3720C" w:rsidRPr="00382601">
        <w:rPr>
          <w:rFonts w:ascii="Times New Roman" w:eastAsiaTheme="minorEastAsia" w:hAnsi="Times New Roman" w:cs="Times New Roman"/>
          <w:sz w:val="24"/>
          <w:szCs w:val="24"/>
        </w:rPr>
        <w:t>regional square footage</w:t>
      </w:r>
      <w:r w:rsidRPr="00382601">
        <w:rPr>
          <w:rFonts w:ascii="Times New Roman" w:eastAsiaTheme="minorEastAsia" w:hAnsi="Times New Roman" w:cs="Times New Roman"/>
          <w:sz w:val="24"/>
          <w:szCs w:val="24"/>
        </w:rPr>
        <w:t xml:space="preserve"> are not equal average national </w:t>
      </w:r>
      <w:r w:rsidR="00F3720C" w:rsidRPr="00382601">
        <w:rPr>
          <w:rFonts w:ascii="Times New Roman" w:eastAsiaTheme="minorEastAsia" w:hAnsi="Times New Roman" w:cs="Times New Roman"/>
          <w:sz w:val="24"/>
          <w:szCs w:val="24"/>
        </w:rPr>
        <w:t>square footage</w:t>
      </w:r>
      <w:r w:rsidRPr="00382601">
        <w:rPr>
          <w:rFonts w:ascii="Times New Roman" w:eastAsiaTheme="minorEastAsia" w:hAnsi="Times New Roman" w:cs="Times New Roman"/>
          <w:sz w:val="24"/>
          <w:szCs w:val="24"/>
        </w:rPr>
        <w:t>.</w:t>
      </w:r>
    </w:p>
    <w:p w14:paraId="3E7964AC" w14:textId="77777777" w:rsidR="00C64919" w:rsidRPr="00382601" w:rsidRDefault="00C64919" w:rsidP="0019698D">
      <w:pPr>
        <w:suppressAutoHyphens/>
        <w:spacing w:after="0" w:line="480" w:lineRule="auto"/>
        <w:ind w:firstLine="360"/>
        <w:contextualSpacing/>
        <w:rPr>
          <w:rFonts w:ascii="Times New Roman" w:hAnsi="Times New Roman" w:cs="Times New Roman"/>
          <w:sz w:val="24"/>
          <w:szCs w:val="24"/>
        </w:rPr>
      </w:pPr>
    </w:p>
    <w:p w14:paraId="776E5125" w14:textId="09B989EE" w:rsidR="009708E7" w:rsidRPr="00382601" w:rsidRDefault="000F6182" w:rsidP="0019698D">
      <w:pPr>
        <w:suppressAutoHyphens/>
        <w:spacing w:after="0" w:line="480" w:lineRule="auto"/>
        <w:contextualSpacing/>
        <w:rPr>
          <w:rFonts w:ascii="Times New Roman" w:hAnsi="Times New Roman" w:cs="Times New Roman"/>
          <w:b/>
          <w:bCs/>
          <w:sz w:val="24"/>
          <w:szCs w:val="24"/>
        </w:rPr>
      </w:pPr>
      <w:r w:rsidRPr="00382601">
        <w:rPr>
          <w:rFonts w:ascii="Times New Roman" w:hAnsi="Times New Roman" w:cs="Times New Roman"/>
          <w:b/>
          <w:bCs/>
          <w:sz w:val="24"/>
          <w:szCs w:val="24"/>
        </w:rPr>
        <w:t>Comparison of the Test Results:</w:t>
      </w:r>
    </w:p>
    <w:p w14:paraId="109E0561" w14:textId="77777777" w:rsidR="00C64919" w:rsidRPr="00382601" w:rsidRDefault="00C64919" w:rsidP="00C64919">
      <w:pPr>
        <w:spacing w:line="480" w:lineRule="auto"/>
        <w:rPr>
          <w:rFonts w:ascii="Times New Roman" w:eastAsiaTheme="minorEastAsia" w:hAnsi="Times New Roman" w:cs="Times New Roman"/>
          <w:i/>
          <w:sz w:val="24"/>
          <w:szCs w:val="24"/>
        </w:rPr>
      </w:pPr>
      <w:r w:rsidRPr="00382601">
        <w:rPr>
          <w:rFonts w:ascii="Times New Roman" w:hAnsi="Times New Roman" w:cs="Times New Roman"/>
          <w:b/>
          <w:bCs/>
          <w:sz w:val="24"/>
          <w:szCs w:val="24"/>
        </w:rPr>
        <w:t xml:space="preserve">       </w:t>
      </w:r>
      <w:r w:rsidRPr="00382601">
        <w:rPr>
          <w:rFonts w:ascii="Times New Roman" w:eastAsiaTheme="minorEastAsia" w:hAnsi="Times New Roman" w:cs="Times New Roman"/>
          <w:sz w:val="24"/>
          <w:szCs w:val="24"/>
        </w:rPr>
        <w:t xml:space="preserve">To calculate a 95 % confidence interval we use the command </w:t>
      </w:r>
      <w:r w:rsidRPr="00382601">
        <w:rPr>
          <w:rFonts w:ascii="Times New Roman" w:eastAsiaTheme="minorEastAsia" w:hAnsi="Times New Roman" w:cs="Times New Roman"/>
          <w:i/>
          <w:sz w:val="24"/>
          <w:szCs w:val="24"/>
        </w:rPr>
        <w:t>=CONFIDENCE.T(alpha, sd, n)</w:t>
      </w:r>
    </w:p>
    <w:p w14:paraId="19410AA5" w14:textId="77777777" w:rsidR="00C64919" w:rsidRPr="00382601" w:rsidRDefault="00C64919" w:rsidP="00C64919">
      <w:pPr>
        <w:spacing w:line="480" w:lineRule="auto"/>
        <w:rPr>
          <w:rFonts w:ascii="Times New Roman" w:eastAsiaTheme="minorEastAsia" w:hAnsi="Times New Roman" w:cs="Times New Roman"/>
          <w:i/>
          <w:sz w:val="24"/>
          <w:szCs w:val="24"/>
        </w:rPr>
      </w:pPr>
      <w:r w:rsidRPr="00382601">
        <w:rPr>
          <w:rFonts w:ascii="Times New Roman" w:eastAsiaTheme="minorEastAsia" w:hAnsi="Times New Roman" w:cs="Times New Roman"/>
          <w:i/>
          <w:sz w:val="24"/>
          <w:szCs w:val="24"/>
        </w:rPr>
        <w:t>= CONFIDENCE.T(0.05, 23667.59913, 100)</w:t>
      </w:r>
    </w:p>
    <w:p w14:paraId="6F421C74" w14:textId="77777777" w:rsidR="00C64919" w:rsidRPr="00382601" w:rsidRDefault="00C64919" w:rsidP="00C64919">
      <w:pPr>
        <w:spacing w:after="0" w:line="480" w:lineRule="auto"/>
        <w:rPr>
          <w:rFonts w:ascii="Times New Roman" w:eastAsia="Times New Roman" w:hAnsi="Times New Roman" w:cs="Times New Roman"/>
          <w:color w:val="000000"/>
          <w:sz w:val="24"/>
          <w:szCs w:val="24"/>
          <w:lang w:val="en-GB" w:eastAsia="en-GB"/>
        </w:rPr>
      </w:pPr>
      <w:r w:rsidRPr="00382601">
        <w:rPr>
          <w:rFonts w:ascii="Times New Roman" w:eastAsiaTheme="minorEastAsia" w:hAnsi="Times New Roman" w:cs="Times New Roman"/>
          <w:i/>
          <w:sz w:val="24"/>
          <w:szCs w:val="24"/>
        </w:rPr>
        <w:t>=</w:t>
      </w:r>
      <w:r w:rsidRPr="00382601">
        <w:rPr>
          <w:rFonts w:ascii="Times New Roman" w:hAnsi="Times New Roman" w:cs="Times New Roman"/>
          <w:color w:val="000000"/>
          <w:sz w:val="24"/>
          <w:szCs w:val="24"/>
        </w:rPr>
        <w:t xml:space="preserve"> </w:t>
      </w:r>
      <w:r w:rsidRPr="00382601">
        <w:rPr>
          <w:rFonts w:ascii="Times New Roman" w:eastAsia="Times New Roman" w:hAnsi="Times New Roman" w:cs="Times New Roman"/>
          <w:color w:val="000000"/>
          <w:sz w:val="24"/>
          <w:szCs w:val="24"/>
          <w:lang w:val="en-GB" w:eastAsia="en-GB"/>
        </w:rPr>
        <w:t>46961.65141</w:t>
      </w:r>
    </w:p>
    <w:p w14:paraId="564A770A" w14:textId="77777777" w:rsidR="00C64919" w:rsidRPr="00382601" w:rsidRDefault="00C64919" w:rsidP="00C64919">
      <w:pPr>
        <w:spacing w:after="0" w:line="480" w:lineRule="auto"/>
        <w:rPr>
          <w:rFonts w:ascii="Times New Roman" w:eastAsia="Times New Roman" w:hAnsi="Times New Roman" w:cs="Times New Roman"/>
          <w:color w:val="000000"/>
          <w:sz w:val="24"/>
          <w:szCs w:val="24"/>
          <w:lang w:val="en-GB" w:eastAsia="en-GB"/>
        </w:rPr>
      </w:pPr>
      <w:r w:rsidRPr="00382601">
        <w:rPr>
          <w:rFonts w:ascii="Times New Roman" w:eastAsia="Times New Roman" w:hAnsi="Times New Roman" w:cs="Times New Roman"/>
          <w:color w:val="000000"/>
          <w:sz w:val="24"/>
          <w:szCs w:val="24"/>
          <w:lang w:val="en-GB" w:eastAsia="en-GB"/>
        </w:rPr>
        <w:t>Therefore confidence interval= mean +/- 46961.651</w:t>
      </w:r>
    </w:p>
    <w:p w14:paraId="01C59FDD" w14:textId="77777777" w:rsidR="00C64919" w:rsidRPr="00382601" w:rsidRDefault="00C64919" w:rsidP="00C64919">
      <w:pPr>
        <w:spacing w:after="0" w:line="480" w:lineRule="auto"/>
        <w:rPr>
          <w:rFonts w:ascii="Times New Roman" w:eastAsia="Times New Roman" w:hAnsi="Times New Roman" w:cs="Times New Roman"/>
          <w:color w:val="000000"/>
          <w:sz w:val="24"/>
          <w:szCs w:val="24"/>
          <w:lang w:val="en-GB" w:eastAsia="en-GB"/>
        </w:rPr>
      </w:pPr>
      <w:r w:rsidRPr="00382601">
        <w:rPr>
          <w:rFonts w:ascii="Times New Roman" w:eastAsia="Times New Roman" w:hAnsi="Times New Roman" w:cs="Times New Roman"/>
          <w:color w:val="000000"/>
          <w:sz w:val="24"/>
          <w:szCs w:val="24"/>
          <w:lang w:val="en-GB" w:eastAsia="en-GB"/>
        </w:rPr>
        <w:t>=</w:t>
      </w:r>
      <w:r w:rsidRPr="00382601">
        <w:rPr>
          <w:rFonts w:ascii="Times New Roman" w:hAnsi="Times New Roman" w:cs="Times New Roman"/>
          <w:color w:val="000000"/>
          <w:sz w:val="24"/>
          <w:szCs w:val="24"/>
        </w:rPr>
        <w:t xml:space="preserve"> </w:t>
      </w:r>
      <w:r w:rsidRPr="00382601">
        <w:rPr>
          <w:rFonts w:ascii="Times New Roman" w:eastAsia="Times New Roman" w:hAnsi="Times New Roman" w:cs="Times New Roman"/>
          <w:color w:val="000000"/>
          <w:sz w:val="24"/>
          <w:szCs w:val="24"/>
          <w:lang w:val="en-GB" w:eastAsia="en-GB"/>
        </w:rPr>
        <w:t>243835.99 +/- 46961.651</w:t>
      </w:r>
    </w:p>
    <w:p w14:paraId="1592A3F9" w14:textId="4BB6F21B" w:rsidR="00C64919" w:rsidRPr="00382601" w:rsidRDefault="00C64919" w:rsidP="00C64919">
      <w:pPr>
        <w:spacing w:after="0" w:line="480" w:lineRule="auto"/>
        <w:rPr>
          <w:rFonts w:ascii="Times New Roman" w:eastAsia="Times New Roman" w:hAnsi="Times New Roman" w:cs="Times New Roman"/>
          <w:color w:val="000000"/>
          <w:sz w:val="24"/>
          <w:szCs w:val="24"/>
          <w:lang w:val="en-GB" w:eastAsia="en-GB"/>
        </w:rPr>
      </w:pPr>
      <w:r w:rsidRPr="00382601">
        <w:rPr>
          <w:rFonts w:ascii="Times New Roman" w:eastAsia="Times New Roman" w:hAnsi="Times New Roman" w:cs="Times New Roman"/>
          <w:color w:val="000000"/>
          <w:sz w:val="24"/>
          <w:szCs w:val="24"/>
          <w:lang w:val="en-GB" w:eastAsia="en-GB"/>
        </w:rPr>
        <w:t>= (196874.339, 290797.641)</w:t>
      </w:r>
    </w:p>
    <w:p w14:paraId="6D19634F" w14:textId="24E3A17D" w:rsidR="00C64919" w:rsidRPr="00382601" w:rsidRDefault="00C64919" w:rsidP="00C64919">
      <w:pPr>
        <w:spacing w:after="0" w:line="480" w:lineRule="auto"/>
        <w:rPr>
          <w:rFonts w:ascii="Times New Roman" w:eastAsia="Times New Roman" w:hAnsi="Times New Roman" w:cs="Times New Roman"/>
          <w:color w:val="000000"/>
          <w:sz w:val="24"/>
          <w:szCs w:val="24"/>
          <w:lang w:val="en-GB" w:eastAsia="en-GB"/>
        </w:rPr>
      </w:pPr>
      <w:r w:rsidRPr="00382601">
        <w:rPr>
          <w:rFonts w:ascii="Times New Roman" w:eastAsia="Times New Roman" w:hAnsi="Times New Roman" w:cs="Times New Roman"/>
          <w:color w:val="000000"/>
          <w:sz w:val="24"/>
          <w:szCs w:val="24"/>
          <w:lang w:val="en-GB" w:eastAsia="en-GB"/>
        </w:rPr>
        <w:lastRenderedPageBreak/>
        <w:t>This means that there is a 95% probability that the housing prices range between 196874.339 and 290797.641</w:t>
      </w:r>
    </w:p>
    <w:p w14:paraId="5E2BDEA4" w14:textId="550DFD7A" w:rsidR="00D32B68" w:rsidRPr="00382601" w:rsidRDefault="007A291D" w:rsidP="0019698D">
      <w:pPr>
        <w:suppressAutoHyphens/>
        <w:spacing w:after="0" w:line="480" w:lineRule="auto"/>
        <w:contextualSpacing/>
        <w:rPr>
          <w:rFonts w:ascii="Times New Roman" w:hAnsi="Times New Roman" w:cs="Times New Roman"/>
          <w:sz w:val="24"/>
          <w:szCs w:val="24"/>
        </w:rPr>
      </w:pPr>
      <w:r w:rsidRPr="00382601">
        <w:rPr>
          <w:rFonts w:ascii="Times New Roman" w:hAnsi="Times New Roman" w:cs="Times New Roman"/>
          <w:b/>
          <w:bCs/>
          <w:sz w:val="24"/>
          <w:szCs w:val="24"/>
        </w:rPr>
        <w:t xml:space="preserve">Final </w:t>
      </w:r>
      <w:r w:rsidR="00D92BC3" w:rsidRPr="00382601">
        <w:rPr>
          <w:rFonts w:ascii="Times New Roman" w:hAnsi="Times New Roman" w:cs="Times New Roman"/>
          <w:b/>
          <w:bCs/>
          <w:sz w:val="24"/>
          <w:szCs w:val="24"/>
        </w:rPr>
        <w:t>Conclusions</w:t>
      </w:r>
    </w:p>
    <w:p w14:paraId="7A27430E" w14:textId="77777777" w:rsidR="00C64919" w:rsidRPr="00382601" w:rsidRDefault="00C64919" w:rsidP="00C64919">
      <w:pPr>
        <w:spacing w:after="0" w:line="480" w:lineRule="auto"/>
        <w:rPr>
          <w:rFonts w:ascii="Times New Roman" w:hAnsi="Times New Roman" w:cs="Times New Roman"/>
          <w:sz w:val="24"/>
          <w:szCs w:val="24"/>
        </w:rPr>
      </w:pPr>
      <w:r w:rsidRPr="00382601">
        <w:rPr>
          <w:rFonts w:ascii="Times New Roman" w:eastAsia="Times New Roman" w:hAnsi="Times New Roman" w:cs="Times New Roman"/>
          <w:color w:val="000000"/>
          <w:sz w:val="24"/>
          <w:szCs w:val="24"/>
          <w:lang w:val="en-GB" w:eastAsia="en-GB"/>
        </w:rPr>
        <w:t xml:space="preserve">The </w:t>
      </w:r>
      <w:r w:rsidRPr="00382601">
        <w:rPr>
          <w:rFonts w:ascii="Times New Roman" w:hAnsi="Times New Roman" w:cs="Times New Roman"/>
          <w:sz w:val="24"/>
          <w:szCs w:val="24"/>
        </w:rPr>
        <w:t>regional and national housing prices are significantly different</w:t>
      </w:r>
    </w:p>
    <w:p w14:paraId="7B00271B" w14:textId="10832DF9" w:rsidR="00C52E65" w:rsidRPr="00382601" w:rsidRDefault="00C64919" w:rsidP="00C64919">
      <w:pPr>
        <w:spacing w:after="0" w:line="480" w:lineRule="auto"/>
        <w:rPr>
          <w:rFonts w:ascii="Times New Roman" w:eastAsia="Times New Roman" w:hAnsi="Times New Roman" w:cs="Times New Roman"/>
          <w:color w:val="000000"/>
          <w:sz w:val="24"/>
          <w:szCs w:val="24"/>
          <w:lang w:val="en-GB" w:eastAsia="en-GB"/>
        </w:rPr>
      </w:pPr>
      <w:r w:rsidRPr="00382601">
        <w:rPr>
          <w:rFonts w:ascii="Times New Roman" w:eastAsia="Times New Roman" w:hAnsi="Times New Roman" w:cs="Times New Roman"/>
          <w:color w:val="000000"/>
          <w:sz w:val="24"/>
          <w:szCs w:val="24"/>
          <w:lang w:val="en-GB" w:eastAsia="en-GB"/>
        </w:rPr>
        <w:t>I was surprised by the findings. This is because population mean, i.e. the average national housing price is not in the confidence interval.</w:t>
      </w:r>
      <w:r w:rsidR="00C55D7F" w:rsidRPr="00382601">
        <w:rPr>
          <w:rFonts w:ascii="Times New Roman" w:hAnsi="Times New Roman" w:cs="Times New Roman"/>
          <w:sz w:val="24"/>
          <w:szCs w:val="24"/>
        </w:rPr>
        <w:tab/>
      </w:r>
    </w:p>
    <w:sectPr w:rsidR="00C52E65" w:rsidRPr="00382601" w:rsidSect="00C518A3">
      <w:head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44FB" w16cex:dateUtc="2020-11-23T19:26:00Z"/>
  <w16cex:commentExtensible w16cex:durableId="2366446D" w16cex:dateUtc="2020-11-23T19:23:00Z"/>
  <w16cex:commentExtensible w16cex:durableId="2366449E" w16cex:dateUtc="2020-11-23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10FB50" w16cid:durableId="23663837"/>
  <w16cid:commentId w16cid:paraId="02090A86" w16cid:durableId="23663838"/>
  <w16cid:commentId w16cid:paraId="282A40E9" w16cid:durableId="236644FB"/>
  <w16cid:commentId w16cid:paraId="2C9A82CF" w16cid:durableId="23663839"/>
  <w16cid:commentId w16cid:paraId="663B0F38" w16cid:durableId="2366383A"/>
  <w16cid:commentId w16cid:paraId="364254C7" w16cid:durableId="2366446D"/>
  <w16cid:commentId w16cid:paraId="1C637AB8" w16cid:durableId="236644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C4BA2" w14:textId="77777777" w:rsidR="00601BAF" w:rsidRDefault="00601BAF" w:rsidP="00BD65AA">
      <w:pPr>
        <w:spacing w:after="0" w:line="240" w:lineRule="auto"/>
      </w:pPr>
      <w:r>
        <w:separator/>
      </w:r>
    </w:p>
  </w:endnote>
  <w:endnote w:type="continuationSeparator" w:id="0">
    <w:p w14:paraId="2843DF2B" w14:textId="77777777" w:rsidR="00601BAF" w:rsidRDefault="00601BAF" w:rsidP="00BD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87F4B" w14:textId="77777777" w:rsidR="00601BAF" w:rsidRDefault="00601BAF" w:rsidP="00BD65AA">
      <w:pPr>
        <w:spacing w:after="0" w:line="240" w:lineRule="auto"/>
      </w:pPr>
      <w:r>
        <w:separator/>
      </w:r>
    </w:p>
  </w:footnote>
  <w:footnote w:type="continuationSeparator" w:id="0">
    <w:p w14:paraId="711085A6" w14:textId="77777777" w:rsidR="00601BAF" w:rsidRDefault="00601BAF" w:rsidP="00BD6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2958"/>
      <w:docPartObj>
        <w:docPartGallery w:val="Page Numbers (Top of Page)"/>
        <w:docPartUnique/>
      </w:docPartObj>
    </w:sdtPr>
    <w:sdtEndPr>
      <w:rPr>
        <w:rFonts w:ascii="Times New Roman" w:hAnsi="Times New Roman" w:cs="Times New Roman"/>
        <w:sz w:val="24"/>
        <w:szCs w:val="24"/>
      </w:rPr>
    </w:sdtEndPr>
    <w:sdtContent>
      <w:p w14:paraId="09C065E8" w14:textId="280913E8" w:rsidR="00A20EF0" w:rsidRDefault="00A20EF0" w:rsidP="00C91537">
        <w:pPr>
          <w:pStyle w:val="Header"/>
          <w:tabs>
            <w:tab w:val="clear" w:pos="4680"/>
          </w:tabs>
          <w:jc w:val="both"/>
        </w:pPr>
        <w:r>
          <w:rPr>
            <w:rFonts w:ascii="Times New Roman" w:hAnsi="Times New Roman" w:cs="Times New Roman"/>
            <w:sz w:val="24"/>
            <w:szCs w:val="24"/>
          </w:rPr>
          <w:t>Regional vs. National Housing Price Comparison Report</w:t>
        </w:r>
        <w:r>
          <w:rPr>
            <w:rFonts w:ascii="Times New Roman" w:hAnsi="Times New Roman" w:cs="Times New Roman"/>
            <w:sz w:val="24"/>
            <w:szCs w:val="24"/>
          </w:rPr>
          <w:tab/>
          <w:t xml:space="preserve"> </w:t>
        </w:r>
        <w:r w:rsidRPr="00D51172">
          <w:rPr>
            <w:rFonts w:ascii="Times New Roman" w:hAnsi="Times New Roman" w:cs="Times New Roman"/>
            <w:sz w:val="24"/>
            <w:szCs w:val="24"/>
          </w:rPr>
          <w:fldChar w:fldCharType="begin"/>
        </w:r>
        <w:r w:rsidRPr="00D51172">
          <w:rPr>
            <w:rFonts w:ascii="Times New Roman" w:hAnsi="Times New Roman" w:cs="Times New Roman"/>
            <w:sz w:val="24"/>
            <w:szCs w:val="24"/>
          </w:rPr>
          <w:instrText xml:space="preserve"> PAGE   \* MERGEFORMAT </w:instrText>
        </w:r>
        <w:r w:rsidRPr="00D51172">
          <w:rPr>
            <w:rFonts w:ascii="Times New Roman" w:hAnsi="Times New Roman" w:cs="Times New Roman"/>
            <w:sz w:val="24"/>
            <w:szCs w:val="24"/>
          </w:rPr>
          <w:fldChar w:fldCharType="separate"/>
        </w:r>
        <w:r w:rsidR="00382601">
          <w:rPr>
            <w:rFonts w:ascii="Times New Roman" w:hAnsi="Times New Roman" w:cs="Times New Roman"/>
            <w:noProof/>
            <w:sz w:val="24"/>
            <w:szCs w:val="24"/>
          </w:rPr>
          <w:t>1</w:t>
        </w:r>
        <w:r w:rsidRPr="00D51172">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19907218"/>
      <w:docPartObj>
        <w:docPartGallery w:val="Page Numbers (Top of Page)"/>
        <w:docPartUnique/>
      </w:docPartObj>
    </w:sdtPr>
    <w:sdtContent>
      <w:p w14:paraId="1573037D" w14:textId="4E78C471" w:rsidR="00A20EF0" w:rsidRPr="00706BC9" w:rsidRDefault="00A20EF0" w:rsidP="00DE029E">
        <w:pPr>
          <w:pStyle w:val="Header"/>
          <w:tabs>
            <w:tab w:val="clear" w:pos="4680"/>
          </w:tabs>
          <w:jc w:val="both"/>
          <w:rPr>
            <w:rFonts w:ascii="Times New Roman" w:hAnsi="Times New Roman" w:cs="Times New Roman"/>
            <w:sz w:val="24"/>
            <w:szCs w:val="24"/>
          </w:rPr>
        </w:pPr>
        <w:r>
          <w:rPr>
            <w:rFonts w:ascii="Times New Roman" w:hAnsi="Times New Roman" w:cs="Times New Roman"/>
            <w:sz w:val="24"/>
            <w:szCs w:val="24"/>
          </w:rPr>
          <w:t>Regional vs. National Housing Price Comparison Report</w:t>
        </w:r>
        <w:r w:rsidRPr="00706BC9">
          <w:rPr>
            <w:rFonts w:ascii="Times New Roman" w:hAnsi="Times New Roman" w:cs="Times New Roman"/>
            <w:sz w:val="24"/>
            <w:szCs w:val="24"/>
          </w:rPr>
          <w:tab/>
        </w:r>
        <w:r w:rsidRPr="00D51172">
          <w:rPr>
            <w:rFonts w:ascii="Times New Roman" w:hAnsi="Times New Roman" w:cs="Times New Roman"/>
            <w:sz w:val="24"/>
            <w:szCs w:val="24"/>
          </w:rPr>
          <w:fldChar w:fldCharType="begin"/>
        </w:r>
        <w:r w:rsidRPr="00D51172">
          <w:rPr>
            <w:rFonts w:ascii="Times New Roman" w:hAnsi="Times New Roman" w:cs="Times New Roman"/>
            <w:sz w:val="24"/>
            <w:szCs w:val="24"/>
          </w:rPr>
          <w:instrText xml:space="preserve"> PAGE   \* MERGEFORMAT </w:instrText>
        </w:r>
        <w:r w:rsidRPr="00D51172">
          <w:rPr>
            <w:rFonts w:ascii="Times New Roman" w:hAnsi="Times New Roman" w:cs="Times New Roman"/>
            <w:sz w:val="24"/>
            <w:szCs w:val="24"/>
          </w:rPr>
          <w:fldChar w:fldCharType="separate"/>
        </w:r>
        <w:r w:rsidR="00382601">
          <w:rPr>
            <w:rFonts w:ascii="Times New Roman" w:hAnsi="Times New Roman" w:cs="Times New Roman"/>
            <w:noProof/>
            <w:sz w:val="24"/>
            <w:szCs w:val="24"/>
          </w:rPr>
          <w:t>10</w:t>
        </w:r>
        <w:r w:rsidRPr="00D5117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2F7"/>
    <w:multiLevelType w:val="hybridMultilevel"/>
    <w:tmpl w:val="1C0C5962"/>
    <w:lvl w:ilvl="0" w:tplc="FDC409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11877"/>
    <w:multiLevelType w:val="multilevel"/>
    <w:tmpl w:val="85C8B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737CEA"/>
    <w:multiLevelType w:val="hybridMultilevel"/>
    <w:tmpl w:val="D5886B66"/>
    <w:lvl w:ilvl="0" w:tplc="EF809E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511122"/>
    <w:multiLevelType w:val="hybridMultilevel"/>
    <w:tmpl w:val="0B4A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3412E1"/>
    <w:multiLevelType w:val="hybridMultilevel"/>
    <w:tmpl w:val="61EAC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026FE"/>
    <w:multiLevelType w:val="hybridMultilevel"/>
    <w:tmpl w:val="2B388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60983"/>
    <w:multiLevelType w:val="hybridMultilevel"/>
    <w:tmpl w:val="2F3C9E8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01162CF"/>
    <w:multiLevelType w:val="hybridMultilevel"/>
    <w:tmpl w:val="D5886B66"/>
    <w:lvl w:ilvl="0" w:tplc="EF809E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992154"/>
    <w:multiLevelType w:val="hybridMultilevel"/>
    <w:tmpl w:val="7228E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E1B25"/>
    <w:multiLevelType w:val="multilevel"/>
    <w:tmpl w:val="1750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4"/>
  </w:num>
  <w:num w:numId="5">
    <w:abstractNumId w:val="3"/>
  </w:num>
  <w:num w:numId="6">
    <w:abstractNumId w:val="5"/>
  </w:num>
  <w:num w:numId="7">
    <w:abstractNumId w:val="1"/>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201"/>
    <w:rsid w:val="0000199A"/>
    <w:rsid w:val="00004153"/>
    <w:rsid w:val="00005CF0"/>
    <w:rsid w:val="00010DCF"/>
    <w:rsid w:val="0001664C"/>
    <w:rsid w:val="00021531"/>
    <w:rsid w:val="00022F1D"/>
    <w:rsid w:val="00024ACC"/>
    <w:rsid w:val="00026766"/>
    <w:rsid w:val="00030E30"/>
    <w:rsid w:val="00031F69"/>
    <w:rsid w:val="00032E62"/>
    <w:rsid w:val="000377BF"/>
    <w:rsid w:val="000401E5"/>
    <w:rsid w:val="0004043F"/>
    <w:rsid w:val="00042A45"/>
    <w:rsid w:val="0004545A"/>
    <w:rsid w:val="00045B55"/>
    <w:rsid w:val="00052D5F"/>
    <w:rsid w:val="0006099B"/>
    <w:rsid w:val="00075BB4"/>
    <w:rsid w:val="0008193C"/>
    <w:rsid w:val="00083341"/>
    <w:rsid w:val="00093813"/>
    <w:rsid w:val="00096B84"/>
    <w:rsid w:val="000A035B"/>
    <w:rsid w:val="000A52DC"/>
    <w:rsid w:val="000B0624"/>
    <w:rsid w:val="000B43C9"/>
    <w:rsid w:val="000C5695"/>
    <w:rsid w:val="000D1566"/>
    <w:rsid w:val="000D31D0"/>
    <w:rsid w:val="000D5459"/>
    <w:rsid w:val="000D5B29"/>
    <w:rsid w:val="000E31F2"/>
    <w:rsid w:val="000E3870"/>
    <w:rsid w:val="000E55DC"/>
    <w:rsid w:val="000E7E55"/>
    <w:rsid w:val="000F0DA8"/>
    <w:rsid w:val="000F407A"/>
    <w:rsid w:val="000F5225"/>
    <w:rsid w:val="000F6182"/>
    <w:rsid w:val="000F7534"/>
    <w:rsid w:val="000F7A0C"/>
    <w:rsid w:val="00100874"/>
    <w:rsid w:val="00102B30"/>
    <w:rsid w:val="0010489A"/>
    <w:rsid w:val="00114D3E"/>
    <w:rsid w:val="0012336D"/>
    <w:rsid w:val="00125670"/>
    <w:rsid w:val="0013116C"/>
    <w:rsid w:val="001339A6"/>
    <w:rsid w:val="00133AA3"/>
    <w:rsid w:val="0013748A"/>
    <w:rsid w:val="001376B2"/>
    <w:rsid w:val="00142C3D"/>
    <w:rsid w:val="00143097"/>
    <w:rsid w:val="00147002"/>
    <w:rsid w:val="0015064A"/>
    <w:rsid w:val="00152D01"/>
    <w:rsid w:val="00154383"/>
    <w:rsid w:val="00156316"/>
    <w:rsid w:val="00162407"/>
    <w:rsid w:val="001625FA"/>
    <w:rsid w:val="0016424C"/>
    <w:rsid w:val="0016426D"/>
    <w:rsid w:val="0016614D"/>
    <w:rsid w:val="001676FF"/>
    <w:rsid w:val="00167948"/>
    <w:rsid w:val="001733DA"/>
    <w:rsid w:val="00177691"/>
    <w:rsid w:val="00177C2E"/>
    <w:rsid w:val="00181CE9"/>
    <w:rsid w:val="00182CAF"/>
    <w:rsid w:val="0018483D"/>
    <w:rsid w:val="001857C9"/>
    <w:rsid w:val="001948BF"/>
    <w:rsid w:val="001962C0"/>
    <w:rsid w:val="0019698D"/>
    <w:rsid w:val="001A5E98"/>
    <w:rsid w:val="001A6B58"/>
    <w:rsid w:val="001A6DD7"/>
    <w:rsid w:val="001C2AEA"/>
    <w:rsid w:val="001C656B"/>
    <w:rsid w:val="001D70E9"/>
    <w:rsid w:val="001E0685"/>
    <w:rsid w:val="001E3BEC"/>
    <w:rsid w:val="001E6323"/>
    <w:rsid w:val="001E795E"/>
    <w:rsid w:val="001F00E8"/>
    <w:rsid w:val="001F0BE3"/>
    <w:rsid w:val="001F0CF8"/>
    <w:rsid w:val="001F4F0C"/>
    <w:rsid w:val="00200136"/>
    <w:rsid w:val="00201E56"/>
    <w:rsid w:val="00201F4E"/>
    <w:rsid w:val="002023C4"/>
    <w:rsid w:val="0020254C"/>
    <w:rsid w:val="00203EE7"/>
    <w:rsid w:val="002050A2"/>
    <w:rsid w:val="00210710"/>
    <w:rsid w:val="0021346C"/>
    <w:rsid w:val="0021599D"/>
    <w:rsid w:val="0021762C"/>
    <w:rsid w:val="002201F4"/>
    <w:rsid w:val="00224ED7"/>
    <w:rsid w:val="00225E66"/>
    <w:rsid w:val="00227AA3"/>
    <w:rsid w:val="002333A4"/>
    <w:rsid w:val="00241748"/>
    <w:rsid w:val="00242F2F"/>
    <w:rsid w:val="0024472A"/>
    <w:rsid w:val="00244FA1"/>
    <w:rsid w:val="002467DF"/>
    <w:rsid w:val="002478DC"/>
    <w:rsid w:val="0025364B"/>
    <w:rsid w:val="002536AE"/>
    <w:rsid w:val="00254CB1"/>
    <w:rsid w:val="00262C0A"/>
    <w:rsid w:val="00262DC2"/>
    <w:rsid w:val="00265904"/>
    <w:rsid w:val="0027180B"/>
    <w:rsid w:val="00271DF0"/>
    <w:rsid w:val="0027620C"/>
    <w:rsid w:val="00290A5C"/>
    <w:rsid w:val="0029492F"/>
    <w:rsid w:val="00297D86"/>
    <w:rsid w:val="002A4DB1"/>
    <w:rsid w:val="002A6A0C"/>
    <w:rsid w:val="002B0845"/>
    <w:rsid w:val="002B36D6"/>
    <w:rsid w:val="002C0941"/>
    <w:rsid w:val="002C1CB4"/>
    <w:rsid w:val="002C5BA0"/>
    <w:rsid w:val="002D0E09"/>
    <w:rsid w:val="002D281F"/>
    <w:rsid w:val="002D2FBC"/>
    <w:rsid w:val="002D5326"/>
    <w:rsid w:val="002D6164"/>
    <w:rsid w:val="002D6A50"/>
    <w:rsid w:val="002F00FA"/>
    <w:rsid w:val="002F1BE9"/>
    <w:rsid w:val="002F2E11"/>
    <w:rsid w:val="002F3B71"/>
    <w:rsid w:val="0030469D"/>
    <w:rsid w:val="00306565"/>
    <w:rsid w:val="00307D93"/>
    <w:rsid w:val="0032093F"/>
    <w:rsid w:val="00321CD2"/>
    <w:rsid w:val="00322122"/>
    <w:rsid w:val="00322325"/>
    <w:rsid w:val="00322E73"/>
    <w:rsid w:val="00330C9B"/>
    <w:rsid w:val="0033306D"/>
    <w:rsid w:val="003354C7"/>
    <w:rsid w:val="003359FF"/>
    <w:rsid w:val="00351845"/>
    <w:rsid w:val="0035327A"/>
    <w:rsid w:val="00355657"/>
    <w:rsid w:val="00355B88"/>
    <w:rsid w:val="00355F65"/>
    <w:rsid w:val="00362E8C"/>
    <w:rsid w:val="00363CC5"/>
    <w:rsid w:val="0036452C"/>
    <w:rsid w:val="00371079"/>
    <w:rsid w:val="00371201"/>
    <w:rsid w:val="0037133E"/>
    <w:rsid w:val="00373189"/>
    <w:rsid w:val="003745D7"/>
    <w:rsid w:val="00376D5E"/>
    <w:rsid w:val="00382601"/>
    <w:rsid w:val="0039044F"/>
    <w:rsid w:val="00392498"/>
    <w:rsid w:val="00392D5D"/>
    <w:rsid w:val="003A100D"/>
    <w:rsid w:val="003A3152"/>
    <w:rsid w:val="003A31A8"/>
    <w:rsid w:val="003A436E"/>
    <w:rsid w:val="003A71E6"/>
    <w:rsid w:val="003B0907"/>
    <w:rsid w:val="003B33D3"/>
    <w:rsid w:val="003B5883"/>
    <w:rsid w:val="003C3AD3"/>
    <w:rsid w:val="003C6868"/>
    <w:rsid w:val="003D2248"/>
    <w:rsid w:val="003D5006"/>
    <w:rsid w:val="003D7B26"/>
    <w:rsid w:val="003E1917"/>
    <w:rsid w:val="003E1A8E"/>
    <w:rsid w:val="003E303D"/>
    <w:rsid w:val="003E4D12"/>
    <w:rsid w:val="003E62C6"/>
    <w:rsid w:val="003F0A1D"/>
    <w:rsid w:val="003F255B"/>
    <w:rsid w:val="003F4600"/>
    <w:rsid w:val="003F5AA2"/>
    <w:rsid w:val="004028E2"/>
    <w:rsid w:val="00404758"/>
    <w:rsid w:val="0040476F"/>
    <w:rsid w:val="00405730"/>
    <w:rsid w:val="00406343"/>
    <w:rsid w:val="00417D62"/>
    <w:rsid w:val="00423C47"/>
    <w:rsid w:val="00426B73"/>
    <w:rsid w:val="00426C2E"/>
    <w:rsid w:val="00430D6D"/>
    <w:rsid w:val="00432E4F"/>
    <w:rsid w:val="00436E20"/>
    <w:rsid w:val="004401E0"/>
    <w:rsid w:val="00441A25"/>
    <w:rsid w:val="00444FE3"/>
    <w:rsid w:val="00446C42"/>
    <w:rsid w:val="004614D7"/>
    <w:rsid w:val="004735F6"/>
    <w:rsid w:val="00474003"/>
    <w:rsid w:val="004832DB"/>
    <w:rsid w:val="0048738D"/>
    <w:rsid w:val="004935E0"/>
    <w:rsid w:val="00493C23"/>
    <w:rsid w:val="00495E4B"/>
    <w:rsid w:val="004961DD"/>
    <w:rsid w:val="00496B22"/>
    <w:rsid w:val="004978F6"/>
    <w:rsid w:val="004A3E6A"/>
    <w:rsid w:val="004A723D"/>
    <w:rsid w:val="004B0050"/>
    <w:rsid w:val="004B0F60"/>
    <w:rsid w:val="004B2A0C"/>
    <w:rsid w:val="004B38F7"/>
    <w:rsid w:val="004B5079"/>
    <w:rsid w:val="004D365D"/>
    <w:rsid w:val="004E004D"/>
    <w:rsid w:val="004E1DE7"/>
    <w:rsid w:val="004E25FB"/>
    <w:rsid w:val="004E2B04"/>
    <w:rsid w:val="004E4213"/>
    <w:rsid w:val="004E7DD5"/>
    <w:rsid w:val="004F1546"/>
    <w:rsid w:val="005002A3"/>
    <w:rsid w:val="0050084A"/>
    <w:rsid w:val="00503251"/>
    <w:rsid w:val="005035C9"/>
    <w:rsid w:val="00520A26"/>
    <w:rsid w:val="00525494"/>
    <w:rsid w:val="00527654"/>
    <w:rsid w:val="005332DD"/>
    <w:rsid w:val="005332E8"/>
    <w:rsid w:val="00533B13"/>
    <w:rsid w:val="0053409F"/>
    <w:rsid w:val="00540539"/>
    <w:rsid w:val="00544F49"/>
    <w:rsid w:val="00550F3F"/>
    <w:rsid w:val="00555FDB"/>
    <w:rsid w:val="005562F5"/>
    <w:rsid w:val="0055645A"/>
    <w:rsid w:val="00557A06"/>
    <w:rsid w:val="00572ACA"/>
    <w:rsid w:val="00573863"/>
    <w:rsid w:val="00574352"/>
    <w:rsid w:val="00590D99"/>
    <w:rsid w:val="00592301"/>
    <w:rsid w:val="00594CE4"/>
    <w:rsid w:val="005958E8"/>
    <w:rsid w:val="00595A02"/>
    <w:rsid w:val="005A2DF6"/>
    <w:rsid w:val="005A2F82"/>
    <w:rsid w:val="005A384F"/>
    <w:rsid w:val="005A46C3"/>
    <w:rsid w:val="005A6807"/>
    <w:rsid w:val="005B01FE"/>
    <w:rsid w:val="005B0FC7"/>
    <w:rsid w:val="005B5D09"/>
    <w:rsid w:val="005C118E"/>
    <w:rsid w:val="005C17AC"/>
    <w:rsid w:val="005C1A03"/>
    <w:rsid w:val="005C50CB"/>
    <w:rsid w:val="005D0D32"/>
    <w:rsid w:val="005D0D95"/>
    <w:rsid w:val="005D2EF2"/>
    <w:rsid w:val="005D33A6"/>
    <w:rsid w:val="005D3D82"/>
    <w:rsid w:val="005D6A61"/>
    <w:rsid w:val="005D751B"/>
    <w:rsid w:val="005F3CC4"/>
    <w:rsid w:val="005F417A"/>
    <w:rsid w:val="005F538E"/>
    <w:rsid w:val="005F5A0B"/>
    <w:rsid w:val="005F7099"/>
    <w:rsid w:val="00601BAF"/>
    <w:rsid w:val="00602C3E"/>
    <w:rsid w:val="006115E5"/>
    <w:rsid w:val="00615212"/>
    <w:rsid w:val="00617F03"/>
    <w:rsid w:val="006249F7"/>
    <w:rsid w:val="00626999"/>
    <w:rsid w:val="00633492"/>
    <w:rsid w:val="00633B40"/>
    <w:rsid w:val="00635BD1"/>
    <w:rsid w:val="00641BC4"/>
    <w:rsid w:val="00645101"/>
    <w:rsid w:val="00645F4F"/>
    <w:rsid w:val="00654259"/>
    <w:rsid w:val="0065714B"/>
    <w:rsid w:val="00657720"/>
    <w:rsid w:val="006635C0"/>
    <w:rsid w:val="006644CC"/>
    <w:rsid w:val="00677129"/>
    <w:rsid w:val="00677947"/>
    <w:rsid w:val="00683172"/>
    <w:rsid w:val="00685F38"/>
    <w:rsid w:val="006878D1"/>
    <w:rsid w:val="0069399C"/>
    <w:rsid w:val="006951CE"/>
    <w:rsid w:val="006953B8"/>
    <w:rsid w:val="006957BA"/>
    <w:rsid w:val="00696291"/>
    <w:rsid w:val="006A0602"/>
    <w:rsid w:val="006A0DF9"/>
    <w:rsid w:val="006A40FA"/>
    <w:rsid w:val="006A62E5"/>
    <w:rsid w:val="006B2FC4"/>
    <w:rsid w:val="006B66FC"/>
    <w:rsid w:val="006B7725"/>
    <w:rsid w:val="006C1000"/>
    <w:rsid w:val="006C5823"/>
    <w:rsid w:val="006C5D4A"/>
    <w:rsid w:val="006D3762"/>
    <w:rsid w:val="006D37D8"/>
    <w:rsid w:val="006D47F8"/>
    <w:rsid w:val="006D509B"/>
    <w:rsid w:val="006E1123"/>
    <w:rsid w:val="006E14E4"/>
    <w:rsid w:val="006E6BB4"/>
    <w:rsid w:val="006F3407"/>
    <w:rsid w:val="006F3FD8"/>
    <w:rsid w:val="006F54A9"/>
    <w:rsid w:val="0070037C"/>
    <w:rsid w:val="00704151"/>
    <w:rsid w:val="00706BC9"/>
    <w:rsid w:val="0071290C"/>
    <w:rsid w:val="00715EED"/>
    <w:rsid w:val="00717CC7"/>
    <w:rsid w:val="00721D71"/>
    <w:rsid w:val="00730551"/>
    <w:rsid w:val="00731EBF"/>
    <w:rsid w:val="00733BB8"/>
    <w:rsid w:val="007359C6"/>
    <w:rsid w:val="00740EC1"/>
    <w:rsid w:val="00742610"/>
    <w:rsid w:val="007441FF"/>
    <w:rsid w:val="007446C6"/>
    <w:rsid w:val="00744ACA"/>
    <w:rsid w:val="00746A7C"/>
    <w:rsid w:val="00754043"/>
    <w:rsid w:val="00754846"/>
    <w:rsid w:val="007558C4"/>
    <w:rsid w:val="00757236"/>
    <w:rsid w:val="00762660"/>
    <w:rsid w:val="00762D2E"/>
    <w:rsid w:val="0076530C"/>
    <w:rsid w:val="00770E05"/>
    <w:rsid w:val="00772FA1"/>
    <w:rsid w:val="00775A1A"/>
    <w:rsid w:val="00777BCD"/>
    <w:rsid w:val="00780A44"/>
    <w:rsid w:val="007821E0"/>
    <w:rsid w:val="00783036"/>
    <w:rsid w:val="00784373"/>
    <w:rsid w:val="00786C1E"/>
    <w:rsid w:val="0079137D"/>
    <w:rsid w:val="00793BFC"/>
    <w:rsid w:val="00793FF7"/>
    <w:rsid w:val="00794A7B"/>
    <w:rsid w:val="0079790B"/>
    <w:rsid w:val="007A157A"/>
    <w:rsid w:val="007A291D"/>
    <w:rsid w:val="007B2A35"/>
    <w:rsid w:val="007B3719"/>
    <w:rsid w:val="007C076D"/>
    <w:rsid w:val="007C319A"/>
    <w:rsid w:val="007C515D"/>
    <w:rsid w:val="007D001A"/>
    <w:rsid w:val="007D13C7"/>
    <w:rsid w:val="007D1667"/>
    <w:rsid w:val="007D16E5"/>
    <w:rsid w:val="007D1A5B"/>
    <w:rsid w:val="007D3E6F"/>
    <w:rsid w:val="007D7036"/>
    <w:rsid w:val="007E02C0"/>
    <w:rsid w:val="007E138B"/>
    <w:rsid w:val="007E1A70"/>
    <w:rsid w:val="007E1EA4"/>
    <w:rsid w:val="007E4942"/>
    <w:rsid w:val="007F093C"/>
    <w:rsid w:val="007F1053"/>
    <w:rsid w:val="007F11B6"/>
    <w:rsid w:val="007F33C9"/>
    <w:rsid w:val="007F5169"/>
    <w:rsid w:val="008006F9"/>
    <w:rsid w:val="00800BDB"/>
    <w:rsid w:val="0080192B"/>
    <w:rsid w:val="008020EF"/>
    <w:rsid w:val="008028B1"/>
    <w:rsid w:val="00803046"/>
    <w:rsid w:val="00807248"/>
    <w:rsid w:val="00807622"/>
    <w:rsid w:val="00807C97"/>
    <w:rsid w:val="00813E99"/>
    <w:rsid w:val="00814136"/>
    <w:rsid w:val="00820227"/>
    <w:rsid w:val="00825A70"/>
    <w:rsid w:val="008320D6"/>
    <w:rsid w:val="00833B3D"/>
    <w:rsid w:val="00844B41"/>
    <w:rsid w:val="008477D8"/>
    <w:rsid w:val="008508AA"/>
    <w:rsid w:val="00852CE4"/>
    <w:rsid w:val="0085364E"/>
    <w:rsid w:val="008620BF"/>
    <w:rsid w:val="008634C4"/>
    <w:rsid w:val="00863E86"/>
    <w:rsid w:val="008723C2"/>
    <w:rsid w:val="008738E0"/>
    <w:rsid w:val="008741C7"/>
    <w:rsid w:val="0087456D"/>
    <w:rsid w:val="00880532"/>
    <w:rsid w:val="00881977"/>
    <w:rsid w:val="00886C2D"/>
    <w:rsid w:val="008909FF"/>
    <w:rsid w:val="0089267A"/>
    <w:rsid w:val="0089544A"/>
    <w:rsid w:val="00895AFD"/>
    <w:rsid w:val="00895D84"/>
    <w:rsid w:val="008972BD"/>
    <w:rsid w:val="008A1464"/>
    <w:rsid w:val="008A1B30"/>
    <w:rsid w:val="008A2DB2"/>
    <w:rsid w:val="008A48C6"/>
    <w:rsid w:val="008A4F48"/>
    <w:rsid w:val="008A7493"/>
    <w:rsid w:val="008B0C57"/>
    <w:rsid w:val="008B1A17"/>
    <w:rsid w:val="008B1DCE"/>
    <w:rsid w:val="008B4321"/>
    <w:rsid w:val="008C172C"/>
    <w:rsid w:val="008C5393"/>
    <w:rsid w:val="008C58BB"/>
    <w:rsid w:val="008C5D94"/>
    <w:rsid w:val="008C6D91"/>
    <w:rsid w:val="008D16E3"/>
    <w:rsid w:val="008D3B3B"/>
    <w:rsid w:val="008D537A"/>
    <w:rsid w:val="008D554C"/>
    <w:rsid w:val="008E121C"/>
    <w:rsid w:val="008E1FDF"/>
    <w:rsid w:val="008E2765"/>
    <w:rsid w:val="008E6F54"/>
    <w:rsid w:val="008F1388"/>
    <w:rsid w:val="008F2836"/>
    <w:rsid w:val="008F328D"/>
    <w:rsid w:val="008F33A3"/>
    <w:rsid w:val="008F4BE8"/>
    <w:rsid w:val="00901375"/>
    <w:rsid w:val="009019FC"/>
    <w:rsid w:val="00906B36"/>
    <w:rsid w:val="0091299D"/>
    <w:rsid w:val="00913C34"/>
    <w:rsid w:val="009142F8"/>
    <w:rsid w:val="009157F1"/>
    <w:rsid w:val="009161D5"/>
    <w:rsid w:val="00916EC0"/>
    <w:rsid w:val="00921402"/>
    <w:rsid w:val="00926C2D"/>
    <w:rsid w:val="0092766C"/>
    <w:rsid w:val="00927F04"/>
    <w:rsid w:val="0093109C"/>
    <w:rsid w:val="00931CA8"/>
    <w:rsid w:val="00935BD2"/>
    <w:rsid w:val="00943A48"/>
    <w:rsid w:val="009454A9"/>
    <w:rsid w:val="009454D7"/>
    <w:rsid w:val="00950C4C"/>
    <w:rsid w:val="009537AD"/>
    <w:rsid w:val="00956102"/>
    <w:rsid w:val="00960CB5"/>
    <w:rsid w:val="00964ED7"/>
    <w:rsid w:val="00964F3C"/>
    <w:rsid w:val="00966145"/>
    <w:rsid w:val="009665D3"/>
    <w:rsid w:val="009679C7"/>
    <w:rsid w:val="009708E7"/>
    <w:rsid w:val="00971285"/>
    <w:rsid w:val="00971518"/>
    <w:rsid w:val="00973B48"/>
    <w:rsid w:val="00981F8A"/>
    <w:rsid w:val="00984421"/>
    <w:rsid w:val="0098481C"/>
    <w:rsid w:val="00992D85"/>
    <w:rsid w:val="009938C1"/>
    <w:rsid w:val="00993EB3"/>
    <w:rsid w:val="009B0D60"/>
    <w:rsid w:val="009B410F"/>
    <w:rsid w:val="009B41D3"/>
    <w:rsid w:val="009D14CA"/>
    <w:rsid w:val="009D19D4"/>
    <w:rsid w:val="009D1A91"/>
    <w:rsid w:val="009D4194"/>
    <w:rsid w:val="009D5209"/>
    <w:rsid w:val="009D57B9"/>
    <w:rsid w:val="009E1A05"/>
    <w:rsid w:val="009E2BF8"/>
    <w:rsid w:val="009E3B59"/>
    <w:rsid w:val="009F1F8F"/>
    <w:rsid w:val="009F2D42"/>
    <w:rsid w:val="009F5B66"/>
    <w:rsid w:val="009F6E3A"/>
    <w:rsid w:val="00A00F34"/>
    <w:rsid w:val="00A034FA"/>
    <w:rsid w:val="00A06F23"/>
    <w:rsid w:val="00A104BD"/>
    <w:rsid w:val="00A114AE"/>
    <w:rsid w:val="00A12487"/>
    <w:rsid w:val="00A13E41"/>
    <w:rsid w:val="00A171A6"/>
    <w:rsid w:val="00A20332"/>
    <w:rsid w:val="00A20EF0"/>
    <w:rsid w:val="00A23568"/>
    <w:rsid w:val="00A241E0"/>
    <w:rsid w:val="00A24B85"/>
    <w:rsid w:val="00A25DBC"/>
    <w:rsid w:val="00A31618"/>
    <w:rsid w:val="00A32091"/>
    <w:rsid w:val="00A35A6E"/>
    <w:rsid w:val="00A367AD"/>
    <w:rsid w:val="00A44DF8"/>
    <w:rsid w:val="00A47FC5"/>
    <w:rsid w:val="00A61B70"/>
    <w:rsid w:val="00A65586"/>
    <w:rsid w:val="00A67A6E"/>
    <w:rsid w:val="00A702B1"/>
    <w:rsid w:val="00A71F35"/>
    <w:rsid w:val="00A75A75"/>
    <w:rsid w:val="00A826F3"/>
    <w:rsid w:val="00A90DC8"/>
    <w:rsid w:val="00A90F72"/>
    <w:rsid w:val="00A92B17"/>
    <w:rsid w:val="00A9723F"/>
    <w:rsid w:val="00AA1955"/>
    <w:rsid w:val="00AA2338"/>
    <w:rsid w:val="00AB3BBF"/>
    <w:rsid w:val="00AB3EDF"/>
    <w:rsid w:val="00AB42BF"/>
    <w:rsid w:val="00AC4531"/>
    <w:rsid w:val="00AC5106"/>
    <w:rsid w:val="00AC590F"/>
    <w:rsid w:val="00AD0773"/>
    <w:rsid w:val="00AD206E"/>
    <w:rsid w:val="00AD3B32"/>
    <w:rsid w:val="00AD72FA"/>
    <w:rsid w:val="00AE037E"/>
    <w:rsid w:val="00AE057B"/>
    <w:rsid w:val="00AE115D"/>
    <w:rsid w:val="00AE381C"/>
    <w:rsid w:val="00AE3E1C"/>
    <w:rsid w:val="00AE6ADA"/>
    <w:rsid w:val="00AF04FC"/>
    <w:rsid w:val="00AF152B"/>
    <w:rsid w:val="00AF17B1"/>
    <w:rsid w:val="00AF1D00"/>
    <w:rsid w:val="00AF46B5"/>
    <w:rsid w:val="00AF4739"/>
    <w:rsid w:val="00AF5C89"/>
    <w:rsid w:val="00AF6185"/>
    <w:rsid w:val="00AF6A77"/>
    <w:rsid w:val="00B04CC7"/>
    <w:rsid w:val="00B06363"/>
    <w:rsid w:val="00B07A12"/>
    <w:rsid w:val="00B07DC7"/>
    <w:rsid w:val="00B07F4B"/>
    <w:rsid w:val="00B1105F"/>
    <w:rsid w:val="00B111D5"/>
    <w:rsid w:val="00B12E95"/>
    <w:rsid w:val="00B2191E"/>
    <w:rsid w:val="00B2503D"/>
    <w:rsid w:val="00B26CE3"/>
    <w:rsid w:val="00B32D75"/>
    <w:rsid w:val="00B34951"/>
    <w:rsid w:val="00B35E11"/>
    <w:rsid w:val="00B40246"/>
    <w:rsid w:val="00B445D9"/>
    <w:rsid w:val="00B46E1C"/>
    <w:rsid w:val="00B53FF4"/>
    <w:rsid w:val="00B665F1"/>
    <w:rsid w:val="00B67A2D"/>
    <w:rsid w:val="00B76240"/>
    <w:rsid w:val="00B86EFA"/>
    <w:rsid w:val="00B928C6"/>
    <w:rsid w:val="00B92F12"/>
    <w:rsid w:val="00BA1583"/>
    <w:rsid w:val="00BA1885"/>
    <w:rsid w:val="00BA1894"/>
    <w:rsid w:val="00BA1F8D"/>
    <w:rsid w:val="00BA48E2"/>
    <w:rsid w:val="00BA4C73"/>
    <w:rsid w:val="00BA7608"/>
    <w:rsid w:val="00BA7EDD"/>
    <w:rsid w:val="00BB1BDC"/>
    <w:rsid w:val="00BB23B2"/>
    <w:rsid w:val="00BB7B2E"/>
    <w:rsid w:val="00BC5D21"/>
    <w:rsid w:val="00BD1541"/>
    <w:rsid w:val="00BD22B0"/>
    <w:rsid w:val="00BD5E73"/>
    <w:rsid w:val="00BD65AA"/>
    <w:rsid w:val="00BE00D6"/>
    <w:rsid w:val="00BE04E2"/>
    <w:rsid w:val="00BE2335"/>
    <w:rsid w:val="00BF0B00"/>
    <w:rsid w:val="00BF13D8"/>
    <w:rsid w:val="00BF4399"/>
    <w:rsid w:val="00BF53CA"/>
    <w:rsid w:val="00C0036A"/>
    <w:rsid w:val="00C05BE3"/>
    <w:rsid w:val="00C10012"/>
    <w:rsid w:val="00C133E6"/>
    <w:rsid w:val="00C168DB"/>
    <w:rsid w:val="00C17C6A"/>
    <w:rsid w:val="00C22747"/>
    <w:rsid w:val="00C302EA"/>
    <w:rsid w:val="00C3054F"/>
    <w:rsid w:val="00C33836"/>
    <w:rsid w:val="00C34F2D"/>
    <w:rsid w:val="00C361EA"/>
    <w:rsid w:val="00C41C2D"/>
    <w:rsid w:val="00C427D0"/>
    <w:rsid w:val="00C43279"/>
    <w:rsid w:val="00C518A3"/>
    <w:rsid w:val="00C52E65"/>
    <w:rsid w:val="00C5322B"/>
    <w:rsid w:val="00C53826"/>
    <w:rsid w:val="00C55D7F"/>
    <w:rsid w:val="00C55FBF"/>
    <w:rsid w:val="00C63BFF"/>
    <w:rsid w:val="00C64919"/>
    <w:rsid w:val="00C66479"/>
    <w:rsid w:val="00C7034F"/>
    <w:rsid w:val="00C7120A"/>
    <w:rsid w:val="00C719EC"/>
    <w:rsid w:val="00C75B22"/>
    <w:rsid w:val="00C77294"/>
    <w:rsid w:val="00C91537"/>
    <w:rsid w:val="00C92230"/>
    <w:rsid w:val="00C96E3F"/>
    <w:rsid w:val="00CA19E8"/>
    <w:rsid w:val="00CA6F34"/>
    <w:rsid w:val="00CC2675"/>
    <w:rsid w:val="00CD6CF7"/>
    <w:rsid w:val="00CE490E"/>
    <w:rsid w:val="00CE5DE4"/>
    <w:rsid w:val="00CF0935"/>
    <w:rsid w:val="00CF0CE4"/>
    <w:rsid w:val="00CF4519"/>
    <w:rsid w:val="00CF7095"/>
    <w:rsid w:val="00D0266B"/>
    <w:rsid w:val="00D04494"/>
    <w:rsid w:val="00D05F47"/>
    <w:rsid w:val="00D0784A"/>
    <w:rsid w:val="00D1070A"/>
    <w:rsid w:val="00D11D01"/>
    <w:rsid w:val="00D132A0"/>
    <w:rsid w:val="00D14286"/>
    <w:rsid w:val="00D16AA6"/>
    <w:rsid w:val="00D20C74"/>
    <w:rsid w:val="00D22684"/>
    <w:rsid w:val="00D32B68"/>
    <w:rsid w:val="00D34F15"/>
    <w:rsid w:val="00D36D7D"/>
    <w:rsid w:val="00D51172"/>
    <w:rsid w:val="00D52EBC"/>
    <w:rsid w:val="00D60092"/>
    <w:rsid w:val="00D63C4F"/>
    <w:rsid w:val="00D63D27"/>
    <w:rsid w:val="00D63FCC"/>
    <w:rsid w:val="00D7125D"/>
    <w:rsid w:val="00D7437E"/>
    <w:rsid w:val="00D7452A"/>
    <w:rsid w:val="00D86739"/>
    <w:rsid w:val="00D92BC3"/>
    <w:rsid w:val="00D97A4A"/>
    <w:rsid w:val="00DA34B6"/>
    <w:rsid w:val="00DA37E7"/>
    <w:rsid w:val="00DA4D12"/>
    <w:rsid w:val="00DA50DC"/>
    <w:rsid w:val="00DA5B83"/>
    <w:rsid w:val="00DA69BA"/>
    <w:rsid w:val="00DB07A5"/>
    <w:rsid w:val="00DB0AF3"/>
    <w:rsid w:val="00DB3AF1"/>
    <w:rsid w:val="00DB4032"/>
    <w:rsid w:val="00DC43CE"/>
    <w:rsid w:val="00DC6EE0"/>
    <w:rsid w:val="00DC78AC"/>
    <w:rsid w:val="00DC78E8"/>
    <w:rsid w:val="00DD1198"/>
    <w:rsid w:val="00DD7E82"/>
    <w:rsid w:val="00DE029E"/>
    <w:rsid w:val="00DE11D2"/>
    <w:rsid w:val="00DE3422"/>
    <w:rsid w:val="00DE512E"/>
    <w:rsid w:val="00DE79E7"/>
    <w:rsid w:val="00DF127E"/>
    <w:rsid w:val="00DF6726"/>
    <w:rsid w:val="00E02393"/>
    <w:rsid w:val="00E03726"/>
    <w:rsid w:val="00E039E7"/>
    <w:rsid w:val="00E03A02"/>
    <w:rsid w:val="00E07AE7"/>
    <w:rsid w:val="00E136ED"/>
    <w:rsid w:val="00E13A78"/>
    <w:rsid w:val="00E14C01"/>
    <w:rsid w:val="00E16F4A"/>
    <w:rsid w:val="00E204D1"/>
    <w:rsid w:val="00E263FB"/>
    <w:rsid w:val="00E26BC1"/>
    <w:rsid w:val="00E32017"/>
    <w:rsid w:val="00E32827"/>
    <w:rsid w:val="00E33A00"/>
    <w:rsid w:val="00E33E87"/>
    <w:rsid w:val="00E3588B"/>
    <w:rsid w:val="00E40EDF"/>
    <w:rsid w:val="00E41FDB"/>
    <w:rsid w:val="00E43979"/>
    <w:rsid w:val="00E47C0D"/>
    <w:rsid w:val="00E506B8"/>
    <w:rsid w:val="00E55685"/>
    <w:rsid w:val="00E57F8D"/>
    <w:rsid w:val="00E609B5"/>
    <w:rsid w:val="00E633AD"/>
    <w:rsid w:val="00E636BA"/>
    <w:rsid w:val="00E720E4"/>
    <w:rsid w:val="00E73788"/>
    <w:rsid w:val="00E82232"/>
    <w:rsid w:val="00E83051"/>
    <w:rsid w:val="00E853DB"/>
    <w:rsid w:val="00E93B16"/>
    <w:rsid w:val="00E95EB1"/>
    <w:rsid w:val="00EA39F7"/>
    <w:rsid w:val="00EA75F1"/>
    <w:rsid w:val="00EB3076"/>
    <w:rsid w:val="00EC18D4"/>
    <w:rsid w:val="00EC43EF"/>
    <w:rsid w:val="00ED1B4C"/>
    <w:rsid w:val="00ED2D64"/>
    <w:rsid w:val="00ED60C1"/>
    <w:rsid w:val="00ED6A79"/>
    <w:rsid w:val="00ED7CE4"/>
    <w:rsid w:val="00EE0F64"/>
    <w:rsid w:val="00EE34B8"/>
    <w:rsid w:val="00EE498C"/>
    <w:rsid w:val="00EE548D"/>
    <w:rsid w:val="00EF0812"/>
    <w:rsid w:val="00EF12FF"/>
    <w:rsid w:val="00EF2636"/>
    <w:rsid w:val="00EF34EE"/>
    <w:rsid w:val="00EF3E2C"/>
    <w:rsid w:val="00EF45F6"/>
    <w:rsid w:val="00EF755A"/>
    <w:rsid w:val="00F015AE"/>
    <w:rsid w:val="00F04BDA"/>
    <w:rsid w:val="00F06A13"/>
    <w:rsid w:val="00F06FDD"/>
    <w:rsid w:val="00F12C15"/>
    <w:rsid w:val="00F22A16"/>
    <w:rsid w:val="00F240EC"/>
    <w:rsid w:val="00F24560"/>
    <w:rsid w:val="00F25075"/>
    <w:rsid w:val="00F25474"/>
    <w:rsid w:val="00F2740B"/>
    <w:rsid w:val="00F32B89"/>
    <w:rsid w:val="00F3720C"/>
    <w:rsid w:val="00F40B71"/>
    <w:rsid w:val="00F45800"/>
    <w:rsid w:val="00F45EB4"/>
    <w:rsid w:val="00F4646F"/>
    <w:rsid w:val="00F52782"/>
    <w:rsid w:val="00F625C7"/>
    <w:rsid w:val="00F62BEF"/>
    <w:rsid w:val="00F63B3A"/>
    <w:rsid w:val="00F64ECE"/>
    <w:rsid w:val="00F65018"/>
    <w:rsid w:val="00F70000"/>
    <w:rsid w:val="00F7072A"/>
    <w:rsid w:val="00F71DB2"/>
    <w:rsid w:val="00F73C9D"/>
    <w:rsid w:val="00F751C1"/>
    <w:rsid w:val="00F76495"/>
    <w:rsid w:val="00F8010A"/>
    <w:rsid w:val="00F810C5"/>
    <w:rsid w:val="00F811CF"/>
    <w:rsid w:val="00F820E9"/>
    <w:rsid w:val="00F83C4C"/>
    <w:rsid w:val="00F93C5A"/>
    <w:rsid w:val="00F959DB"/>
    <w:rsid w:val="00F96A9D"/>
    <w:rsid w:val="00F97E19"/>
    <w:rsid w:val="00FA2988"/>
    <w:rsid w:val="00FB1423"/>
    <w:rsid w:val="00FB1584"/>
    <w:rsid w:val="00FB6333"/>
    <w:rsid w:val="00FB7785"/>
    <w:rsid w:val="00FC568F"/>
    <w:rsid w:val="00FC621E"/>
    <w:rsid w:val="00FC62A6"/>
    <w:rsid w:val="00FC72A9"/>
    <w:rsid w:val="00FD2004"/>
    <w:rsid w:val="00FD43F4"/>
    <w:rsid w:val="00FD4B54"/>
    <w:rsid w:val="00FE045A"/>
    <w:rsid w:val="00FE056A"/>
    <w:rsid w:val="00FE0844"/>
    <w:rsid w:val="00FE2C25"/>
    <w:rsid w:val="00FE41BD"/>
    <w:rsid w:val="00FE4A6E"/>
    <w:rsid w:val="00FE5A03"/>
    <w:rsid w:val="00FE7CE7"/>
    <w:rsid w:val="00FF1D4C"/>
    <w:rsid w:val="00FF3854"/>
    <w:rsid w:val="00FF554F"/>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8B35"/>
  <w15:docId w15:val="{B1D2D03A-14D6-456E-8770-D1A2C6F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8A3"/>
  </w:style>
  <w:style w:type="paragraph" w:styleId="Heading1">
    <w:name w:val="heading 1"/>
    <w:basedOn w:val="Normal"/>
    <w:next w:val="Normal"/>
    <w:link w:val="Heading1Char"/>
    <w:uiPriority w:val="9"/>
    <w:qFormat/>
    <w:rsid w:val="006878D1"/>
    <w:pPr>
      <w:suppressAutoHyphens/>
      <w:spacing w:before="2040" w:after="0" w:line="480" w:lineRule="auto"/>
      <w:jc w:val="center"/>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A00F34"/>
    <w:pPr>
      <w:suppressAutoHyphens/>
      <w:spacing w:after="0" w:line="480" w:lineRule="auto"/>
      <w:contextualSpacing/>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478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478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5AA"/>
  </w:style>
  <w:style w:type="paragraph" w:styleId="Footer">
    <w:name w:val="footer"/>
    <w:basedOn w:val="Normal"/>
    <w:link w:val="FooterChar"/>
    <w:uiPriority w:val="99"/>
    <w:unhideWhenUsed/>
    <w:rsid w:val="00BD6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5AA"/>
  </w:style>
  <w:style w:type="character" w:customStyle="1" w:styleId="apple-converted-space">
    <w:name w:val="apple-converted-space"/>
    <w:basedOn w:val="DefaultParagraphFont"/>
    <w:rsid w:val="00685F38"/>
  </w:style>
  <w:style w:type="character" w:styleId="Hyperlink">
    <w:name w:val="Hyperlink"/>
    <w:basedOn w:val="DefaultParagraphFont"/>
    <w:uiPriority w:val="99"/>
    <w:unhideWhenUsed/>
    <w:rsid w:val="00F7072A"/>
    <w:rPr>
      <w:color w:val="0000FF" w:themeColor="hyperlink"/>
      <w:u w:val="single"/>
    </w:rPr>
  </w:style>
  <w:style w:type="character" w:customStyle="1" w:styleId="ya-q-full-text">
    <w:name w:val="ya-q-full-text"/>
    <w:basedOn w:val="DefaultParagraphFont"/>
    <w:rsid w:val="008E121C"/>
  </w:style>
  <w:style w:type="paragraph" w:styleId="ListParagraph">
    <w:name w:val="List Paragraph"/>
    <w:basedOn w:val="Normal"/>
    <w:uiPriority w:val="34"/>
    <w:qFormat/>
    <w:rsid w:val="00E03726"/>
    <w:pPr>
      <w:ind w:left="720"/>
      <w:contextualSpacing/>
    </w:pPr>
  </w:style>
  <w:style w:type="character" w:customStyle="1" w:styleId="vst-search-term">
    <w:name w:val="vst-search-term"/>
    <w:basedOn w:val="DefaultParagraphFont"/>
    <w:rsid w:val="00BB1BDC"/>
  </w:style>
  <w:style w:type="character" w:styleId="Emphasis">
    <w:name w:val="Emphasis"/>
    <w:basedOn w:val="DefaultParagraphFont"/>
    <w:uiPriority w:val="20"/>
    <w:qFormat/>
    <w:rsid w:val="00F240EC"/>
    <w:rPr>
      <w:i/>
      <w:iCs/>
    </w:rPr>
  </w:style>
  <w:style w:type="character" w:customStyle="1" w:styleId="UnresolvedMention1">
    <w:name w:val="Unresolved Mention1"/>
    <w:basedOn w:val="DefaultParagraphFont"/>
    <w:uiPriority w:val="99"/>
    <w:semiHidden/>
    <w:unhideWhenUsed/>
    <w:rsid w:val="00474003"/>
    <w:rPr>
      <w:color w:val="605E5C"/>
      <w:shd w:val="clear" w:color="auto" w:fill="E1DFDD"/>
    </w:rPr>
  </w:style>
  <w:style w:type="character" w:customStyle="1" w:styleId="authors">
    <w:name w:val="authors"/>
    <w:basedOn w:val="DefaultParagraphFont"/>
    <w:rsid w:val="00432E4F"/>
  </w:style>
  <w:style w:type="character" w:customStyle="1" w:styleId="Date1">
    <w:name w:val="Date1"/>
    <w:basedOn w:val="DefaultParagraphFont"/>
    <w:rsid w:val="00432E4F"/>
  </w:style>
  <w:style w:type="character" w:customStyle="1" w:styleId="arttitle">
    <w:name w:val="art_title"/>
    <w:basedOn w:val="DefaultParagraphFont"/>
    <w:rsid w:val="00432E4F"/>
  </w:style>
  <w:style w:type="character" w:customStyle="1" w:styleId="serialtitle">
    <w:name w:val="serial_title"/>
    <w:basedOn w:val="DefaultParagraphFont"/>
    <w:rsid w:val="00432E4F"/>
  </w:style>
  <w:style w:type="character" w:customStyle="1" w:styleId="volumeissue">
    <w:name w:val="volume_issue"/>
    <w:basedOn w:val="DefaultParagraphFont"/>
    <w:rsid w:val="00432E4F"/>
  </w:style>
  <w:style w:type="character" w:customStyle="1" w:styleId="pagerange">
    <w:name w:val="page_range"/>
    <w:basedOn w:val="DefaultParagraphFont"/>
    <w:rsid w:val="00432E4F"/>
  </w:style>
  <w:style w:type="character" w:customStyle="1" w:styleId="doilink">
    <w:name w:val="doi_link"/>
    <w:basedOn w:val="DefaultParagraphFont"/>
    <w:rsid w:val="00432E4F"/>
  </w:style>
  <w:style w:type="character" w:styleId="Strong">
    <w:name w:val="Strong"/>
    <w:basedOn w:val="DefaultParagraphFont"/>
    <w:uiPriority w:val="22"/>
    <w:qFormat/>
    <w:rsid w:val="00BD22B0"/>
    <w:rPr>
      <w:b/>
      <w:bCs/>
    </w:rPr>
  </w:style>
  <w:style w:type="character" w:customStyle="1" w:styleId="Heading2Char">
    <w:name w:val="Heading 2 Char"/>
    <w:basedOn w:val="DefaultParagraphFont"/>
    <w:link w:val="Heading2"/>
    <w:uiPriority w:val="9"/>
    <w:rsid w:val="00A00F3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6878D1"/>
    <w:rPr>
      <w:rFonts w:ascii="Times New Roman" w:hAnsi="Times New Roman" w:cs="Times New Roman"/>
      <w:sz w:val="24"/>
      <w:szCs w:val="24"/>
    </w:rPr>
  </w:style>
  <w:style w:type="character" w:customStyle="1" w:styleId="Heading3Char">
    <w:name w:val="Heading 3 Char"/>
    <w:basedOn w:val="DefaultParagraphFont"/>
    <w:link w:val="Heading3"/>
    <w:uiPriority w:val="9"/>
    <w:rsid w:val="002478D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478DC"/>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D92BC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31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F69"/>
    <w:rPr>
      <w:rFonts w:ascii="Segoe UI" w:hAnsi="Segoe UI" w:cs="Segoe UI"/>
      <w:sz w:val="18"/>
      <w:szCs w:val="18"/>
    </w:rPr>
  </w:style>
  <w:style w:type="character" w:styleId="CommentReference">
    <w:name w:val="annotation reference"/>
    <w:basedOn w:val="DefaultParagraphFont"/>
    <w:uiPriority w:val="99"/>
    <w:semiHidden/>
    <w:unhideWhenUsed/>
    <w:rsid w:val="00FC621E"/>
    <w:rPr>
      <w:sz w:val="16"/>
      <w:szCs w:val="16"/>
    </w:rPr>
  </w:style>
  <w:style w:type="paragraph" w:styleId="CommentText">
    <w:name w:val="annotation text"/>
    <w:basedOn w:val="Normal"/>
    <w:link w:val="CommentTextChar"/>
    <w:uiPriority w:val="99"/>
    <w:semiHidden/>
    <w:unhideWhenUsed/>
    <w:rsid w:val="00FC621E"/>
    <w:pPr>
      <w:spacing w:line="240" w:lineRule="auto"/>
    </w:pPr>
    <w:rPr>
      <w:sz w:val="20"/>
      <w:szCs w:val="20"/>
    </w:rPr>
  </w:style>
  <w:style w:type="character" w:customStyle="1" w:styleId="CommentTextChar">
    <w:name w:val="Comment Text Char"/>
    <w:basedOn w:val="DefaultParagraphFont"/>
    <w:link w:val="CommentText"/>
    <w:uiPriority w:val="99"/>
    <w:semiHidden/>
    <w:rsid w:val="00FC621E"/>
    <w:rPr>
      <w:sz w:val="20"/>
      <w:szCs w:val="20"/>
    </w:rPr>
  </w:style>
  <w:style w:type="paragraph" w:styleId="CommentSubject">
    <w:name w:val="annotation subject"/>
    <w:basedOn w:val="CommentText"/>
    <w:next w:val="CommentText"/>
    <w:link w:val="CommentSubjectChar"/>
    <w:uiPriority w:val="99"/>
    <w:semiHidden/>
    <w:unhideWhenUsed/>
    <w:rsid w:val="00FC621E"/>
    <w:rPr>
      <w:b/>
      <w:bCs/>
    </w:rPr>
  </w:style>
  <w:style w:type="character" w:customStyle="1" w:styleId="CommentSubjectChar">
    <w:name w:val="Comment Subject Char"/>
    <w:basedOn w:val="CommentTextChar"/>
    <w:link w:val="CommentSubject"/>
    <w:uiPriority w:val="99"/>
    <w:semiHidden/>
    <w:rsid w:val="00FC62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6884">
      <w:bodyDiv w:val="1"/>
      <w:marLeft w:val="0"/>
      <w:marRight w:val="0"/>
      <w:marTop w:val="0"/>
      <w:marBottom w:val="0"/>
      <w:divBdr>
        <w:top w:val="none" w:sz="0" w:space="0" w:color="auto"/>
        <w:left w:val="none" w:sz="0" w:space="0" w:color="auto"/>
        <w:bottom w:val="none" w:sz="0" w:space="0" w:color="auto"/>
        <w:right w:val="none" w:sz="0" w:space="0" w:color="auto"/>
      </w:divBdr>
    </w:div>
    <w:div w:id="209079965">
      <w:bodyDiv w:val="1"/>
      <w:marLeft w:val="0"/>
      <w:marRight w:val="0"/>
      <w:marTop w:val="0"/>
      <w:marBottom w:val="0"/>
      <w:divBdr>
        <w:top w:val="none" w:sz="0" w:space="0" w:color="auto"/>
        <w:left w:val="none" w:sz="0" w:space="0" w:color="auto"/>
        <w:bottom w:val="none" w:sz="0" w:space="0" w:color="auto"/>
        <w:right w:val="none" w:sz="0" w:space="0" w:color="auto"/>
      </w:divBdr>
      <w:divsChild>
        <w:div w:id="525945886">
          <w:marLeft w:val="0"/>
          <w:marRight w:val="0"/>
          <w:marTop w:val="0"/>
          <w:marBottom w:val="0"/>
          <w:divBdr>
            <w:top w:val="none" w:sz="0" w:space="0" w:color="auto"/>
            <w:left w:val="none" w:sz="0" w:space="0" w:color="auto"/>
            <w:bottom w:val="none" w:sz="0" w:space="0" w:color="auto"/>
            <w:right w:val="none" w:sz="0" w:space="0" w:color="auto"/>
          </w:divBdr>
        </w:div>
        <w:div w:id="1075934125">
          <w:marLeft w:val="0"/>
          <w:marRight w:val="0"/>
          <w:marTop w:val="0"/>
          <w:marBottom w:val="0"/>
          <w:divBdr>
            <w:top w:val="none" w:sz="0" w:space="0" w:color="auto"/>
            <w:left w:val="none" w:sz="0" w:space="0" w:color="auto"/>
            <w:bottom w:val="none" w:sz="0" w:space="0" w:color="auto"/>
            <w:right w:val="none" w:sz="0" w:space="0" w:color="auto"/>
          </w:divBdr>
        </w:div>
        <w:div w:id="1681277808">
          <w:marLeft w:val="0"/>
          <w:marRight w:val="0"/>
          <w:marTop w:val="0"/>
          <w:marBottom w:val="0"/>
          <w:divBdr>
            <w:top w:val="none" w:sz="0" w:space="0" w:color="auto"/>
            <w:left w:val="none" w:sz="0" w:space="0" w:color="auto"/>
            <w:bottom w:val="none" w:sz="0" w:space="0" w:color="auto"/>
            <w:right w:val="none" w:sz="0" w:space="0" w:color="auto"/>
          </w:divBdr>
        </w:div>
        <w:div w:id="1129132655">
          <w:marLeft w:val="0"/>
          <w:marRight w:val="0"/>
          <w:marTop w:val="0"/>
          <w:marBottom w:val="0"/>
          <w:divBdr>
            <w:top w:val="none" w:sz="0" w:space="0" w:color="auto"/>
            <w:left w:val="none" w:sz="0" w:space="0" w:color="auto"/>
            <w:bottom w:val="none" w:sz="0" w:space="0" w:color="auto"/>
            <w:right w:val="none" w:sz="0" w:space="0" w:color="auto"/>
          </w:divBdr>
        </w:div>
        <w:div w:id="1675187587">
          <w:marLeft w:val="0"/>
          <w:marRight w:val="0"/>
          <w:marTop w:val="0"/>
          <w:marBottom w:val="0"/>
          <w:divBdr>
            <w:top w:val="none" w:sz="0" w:space="0" w:color="auto"/>
            <w:left w:val="none" w:sz="0" w:space="0" w:color="auto"/>
            <w:bottom w:val="none" w:sz="0" w:space="0" w:color="auto"/>
            <w:right w:val="none" w:sz="0" w:space="0" w:color="auto"/>
          </w:divBdr>
        </w:div>
        <w:div w:id="654257035">
          <w:marLeft w:val="0"/>
          <w:marRight w:val="0"/>
          <w:marTop w:val="0"/>
          <w:marBottom w:val="0"/>
          <w:divBdr>
            <w:top w:val="none" w:sz="0" w:space="0" w:color="auto"/>
            <w:left w:val="none" w:sz="0" w:space="0" w:color="auto"/>
            <w:bottom w:val="none" w:sz="0" w:space="0" w:color="auto"/>
            <w:right w:val="none" w:sz="0" w:space="0" w:color="auto"/>
          </w:divBdr>
        </w:div>
      </w:divsChild>
    </w:div>
    <w:div w:id="223175896">
      <w:bodyDiv w:val="1"/>
      <w:marLeft w:val="0"/>
      <w:marRight w:val="0"/>
      <w:marTop w:val="0"/>
      <w:marBottom w:val="0"/>
      <w:divBdr>
        <w:top w:val="none" w:sz="0" w:space="0" w:color="auto"/>
        <w:left w:val="none" w:sz="0" w:space="0" w:color="auto"/>
        <w:bottom w:val="none" w:sz="0" w:space="0" w:color="auto"/>
        <w:right w:val="none" w:sz="0" w:space="0" w:color="auto"/>
      </w:divBdr>
      <w:divsChild>
        <w:div w:id="466357673">
          <w:marLeft w:val="0"/>
          <w:marRight w:val="0"/>
          <w:marTop w:val="0"/>
          <w:marBottom w:val="0"/>
          <w:divBdr>
            <w:top w:val="none" w:sz="0" w:space="0" w:color="auto"/>
            <w:left w:val="none" w:sz="0" w:space="0" w:color="auto"/>
            <w:bottom w:val="none" w:sz="0" w:space="0" w:color="auto"/>
            <w:right w:val="none" w:sz="0" w:space="0" w:color="auto"/>
          </w:divBdr>
        </w:div>
        <w:div w:id="575670903">
          <w:marLeft w:val="0"/>
          <w:marRight w:val="0"/>
          <w:marTop w:val="0"/>
          <w:marBottom w:val="0"/>
          <w:divBdr>
            <w:top w:val="none" w:sz="0" w:space="0" w:color="auto"/>
            <w:left w:val="none" w:sz="0" w:space="0" w:color="auto"/>
            <w:bottom w:val="none" w:sz="0" w:space="0" w:color="auto"/>
            <w:right w:val="none" w:sz="0" w:space="0" w:color="auto"/>
          </w:divBdr>
        </w:div>
        <w:div w:id="2035887741">
          <w:marLeft w:val="0"/>
          <w:marRight w:val="0"/>
          <w:marTop w:val="0"/>
          <w:marBottom w:val="0"/>
          <w:divBdr>
            <w:top w:val="none" w:sz="0" w:space="0" w:color="auto"/>
            <w:left w:val="none" w:sz="0" w:space="0" w:color="auto"/>
            <w:bottom w:val="none" w:sz="0" w:space="0" w:color="auto"/>
            <w:right w:val="none" w:sz="0" w:space="0" w:color="auto"/>
          </w:divBdr>
        </w:div>
      </w:divsChild>
    </w:div>
    <w:div w:id="521629418">
      <w:bodyDiv w:val="1"/>
      <w:marLeft w:val="0"/>
      <w:marRight w:val="0"/>
      <w:marTop w:val="0"/>
      <w:marBottom w:val="0"/>
      <w:divBdr>
        <w:top w:val="none" w:sz="0" w:space="0" w:color="auto"/>
        <w:left w:val="none" w:sz="0" w:space="0" w:color="auto"/>
        <w:bottom w:val="none" w:sz="0" w:space="0" w:color="auto"/>
        <w:right w:val="none" w:sz="0" w:space="0" w:color="auto"/>
      </w:divBdr>
    </w:div>
    <w:div w:id="578754172">
      <w:bodyDiv w:val="1"/>
      <w:marLeft w:val="0"/>
      <w:marRight w:val="0"/>
      <w:marTop w:val="0"/>
      <w:marBottom w:val="0"/>
      <w:divBdr>
        <w:top w:val="none" w:sz="0" w:space="0" w:color="auto"/>
        <w:left w:val="none" w:sz="0" w:space="0" w:color="auto"/>
        <w:bottom w:val="none" w:sz="0" w:space="0" w:color="auto"/>
        <w:right w:val="none" w:sz="0" w:space="0" w:color="auto"/>
      </w:divBdr>
      <w:divsChild>
        <w:div w:id="479032040">
          <w:marLeft w:val="0"/>
          <w:marRight w:val="0"/>
          <w:marTop w:val="0"/>
          <w:marBottom w:val="0"/>
          <w:divBdr>
            <w:top w:val="none" w:sz="0" w:space="0" w:color="auto"/>
            <w:left w:val="none" w:sz="0" w:space="0" w:color="auto"/>
            <w:bottom w:val="none" w:sz="0" w:space="0" w:color="auto"/>
            <w:right w:val="none" w:sz="0" w:space="0" w:color="auto"/>
          </w:divBdr>
        </w:div>
        <w:div w:id="1454710343">
          <w:marLeft w:val="0"/>
          <w:marRight w:val="0"/>
          <w:marTop w:val="0"/>
          <w:marBottom w:val="0"/>
          <w:divBdr>
            <w:top w:val="none" w:sz="0" w:space="0" w:color="auto"/>
            <w:left w:val="none" w:sz="0" w:space="0" w:color="auto"/>
            <w:bottom w:val="none" w:sz="0" w:space="0" w:color="auto"/>
            <w:right w:val="none" w:sz="0" w:space="0" w:color="auto"/>
          </w:divBdr>
        </w:div>
        <w:div w:id="212237538">
          <w:marLeft w:val="0"/>
          <w:marRight w:val="0"/>
          <w:marTop w:val="0"/>
          <w:marBottom w:val="0"/>
          <w:divBdr>
            <w:top w:val="none" w:sz="0" w:space="0" w:color="auto"/>
            <w:left w:val="none" w:sz="0" w:space="0" w:color="auto"/>
            <w:bottom w:val="none" w:sz="0" w:space="0" w:color="auto"/>
            <w:right w:val="none" w:sz="0" w:space="0" w:color="auto"/>
          </w:divBdr>
        </w:div>
        <w:div w:id="160120633">
          <w:marLeft w:val="0"/>
          <w:marRight w:val="0"/>
          <w:marTop w:val="0"/>
          <w:marBottom w:val="0"/>
          <w:divBdr>
            <w:top w:val="none" w:sz="0" w:space="0" w:color="auto"/>
            <w:left w:val="none" w:sz="0" w:space="0" w:color="auto"/>
            <w:bottom w:val="none" w:sz="0" w:space="0" w:color="auto"/>
            <w:right w:val="none" w:sz="0" w:space="0" w:color="auto"/>
          </w:divBdr>
        </w:div>
        <w:div w:id="300967857">
          <w:marLeft w:val="0"/>
          <w:marRight w:val="0"/>
          <w:marTop w:val="0"/>
          <w:marBottom w:val="0"/>
          <w:divBdr>
            <w:top w:val="none" w:sz="0" w:space="0" w:color="auto"/>
            <w:left w:val="none" w:sz="0" w:space="0" w:color="auto"/>
            <w:bottom w:val="none" w:sz="0" w:space="0" w:color="auto"/>
            <w:right w:val="none" w:sz="0" w:space="0" w:color="auto"/>
          </w:divBdr>
        </w:div>
        <w:div w:id="418866601">
          <w:marLeft w:val="0"/>
          <w:marRight w:val="0"/>
          <w:marTop w:val="0"/>
          <w:marBottom w:val="0"/>
          <w:divBdr>
            <w:top w:val="none" w:sz="0" w:space="0" w:color="auto"/>
            <w:left w:val="none" w:sz="0" w:space="0" w:color="auto"/>
            <w:bottom w:val="none" w:sz="0" w:space="0" w:color="auto"/>
            <w:right w:val="none" w:sz="0" w:space="0" w:color="auto"/>
          </w:divBdr>
        </w:div>
      </w:divsChild>
    </w:div>
    <w:div w:id="728069507">
      <w:bodyDiv w:val="1"/>
      <w:marLeft w:val="0"/>
      <w:marRight w:val="0"/>
      <w:marTop w:val="0"/>
      <w:marBottom w:val="0"/>
      <w:divBdr>
        <w:top w:val="none" w:sz="0" w:space="0" w:color="auto"/>
        <w:left w:val="none" w:sz="0" w:space="0" w:color="auto"/>
        <w:bottom w:val="none" w:sz="0" w:space="0" w:color="auto"/>
        <w:right w:val="none" w:sz="0" w:space="0" w:color="auto"/>
      </w:divBdr>
    </w:div>
    <w:div w:id="1191145305">
      <w:bodyDiv w:val="1"/>
      <w:marLeft w:val="0"/>
      <w:marRight w:val="0"/>
      <w:marTop w:val="0"/>
      <w:marBottom w:val="0"/>
      <w:divBdr>
        <w:top w:val="none" w:sz="0" w:space="0" w:color="auto"/>
        <w:left w:val="none" w:sz="0" w:space="0" w:color="auto"/>
        <w:bottom w:val="none" w:sz="0" w:space="0" w:color="auto"/>
        <w:right w:val="none" w:sz="0" w:space="0" w:color="auto"/>
      </w:divBdr>
    </w:div>
    <w:div w:id="1288395152">
      <w:bodyDiv w:val="1"/>
      <w:marLeft w:val="0"/>
      <w:marRight w:val="0"/>
      <w:marTop w:val="0"/>
      <w:marBottom w:val="0"/>
      <w:divBdr>
        <w:top w:val="none" w:sz="0" w:space="0" w:color="auto"/>
        <w:left w:val="none" w:sz="0" w:space="0" w:color="auto"/>
        <w:bottom w:val="none" w:sz="0" w:space="0" w:color="auto"/>
        <w:right w:val="none" w:sz="0" w:space="0" w:color="auto"/>
      </w:divBdr>
    </w:div>
    <w:div w:id="1421607163">
      <w:bodyDiv w:val="1"/>
      <w:marLeft w:val="0"/>
      <w:marRight w:val="0"/>
      <w:marTop w:val="0"/>
      <w:marBottom w:val="0"/>
      <w:divBdr>
        <w:top w:val="none" w:sz="0" w:space="0" w:color="auto"/>
        <w:left w:val="none" w:sz="0" w:space="0" w:color="auto"/>
        <w:bottom w:val="none" w:sz="0" w:space="0" w:color="auto"/>
        <w:right w:val="none" w:sz="0" w:space="0" w:color="auto"/>
      </w:divBdr>
      <w:divsChild>
        <w:div w:id="655694340">
          <w:marLeft w:val="0"/>
          <w:marRight w:val="0"/>
          <w:marTop w:val="0"/>
          <w:marBottom w:val="0"/>
          <w:divBdr>
            <w:top w:val="none" w:sz="0" w:space="0" w:color="auto"/>
            <w:left w:val="none" w:sz="0" w:space="0" w:color="auto"/>
            <w:bottom w:val="none" w:sz="0" w:space="0" w:color="auto"/>
            <w:right w:val="none" w:sz="0" w:space="0" w:color="auto"/>
          </w:divBdr>
        </w:div>
        <w:div w:id="421681656">
          <w:marLeft w:val="0"/>
          <w:marRight w:val="0"/>
          <w:marTop w:val="0"/>
          <w:marBottom w:val="0"/>
          <w:divBdr>
            <w:top w:val="none" w:sz="0" w:space="0" w:color="auto"/>
            <w:left w:val="none" w:sz="0" w:space="0" w:color="auto"/>
            <w:bottom w:val="none" w:sz="0" w:space="0" w:color="auto"/>
            <w:right w:val="none" w:sz="0" w:space="0" w:color="auto"/>
          </w:divBdr>
        </w:div>
        <w:div w:id="779373582">
          <w:marLeft w:val="0"/>
          <w:marRight w:val="0"/>
          <w:marTop w:val="0"/>
          <w:marBottom w:val="0"/>
          <w:divBdr>
            <w:top w:val="none" w:sz="0" w:space="0" w:color="auto"/>
            <w:left w:val="none" w:sz="0" w:space="0" w:color="auto"/>
            <w:bottom w:val="none" w:sz="0" w:space="0" w:color="auto"/>
            <w:right w:val="none" w:sz="0" w:space="0" w:color="auto"/>
          </w:divBdr>
        </w:div>
        <w:div w:id="1614439149">
          <w:marLeft w:val="0"/>
          <w:marRight w:val="0"/>
          <w:marTop w:val="0"/>
          <w:marBottom w:val="0"/>
          <w:divBdr>
            <w:top w:val="none" w:sz="0" w:space="0" w:color="auto"/>
            <w:left w:val="none" w:sz="0" w:space="0" w:color="auto"/>
            <w:bottom w:val="none" w:sz="0" w:space="0" w:color="auto"/>
            <w:right w:val="none" w:sz="0" w:space="0" w:color="auto"/>
          </w:divBdr>
        </w:div>
        <w:div w:id="892741253">
          <w:marLeft w:val="0"/>
          <w:marRight w:val="0"/>
          <w:marTop w:val="0"/>
          <w:marBottom w:val="0"/>
          <w:divBdr>
            <w:top w:val="none" w:sz="0" w:space="0" w:color="auto"/>
            <w:left w:val="none" w:sz="0" w:space="0" w:color="auto"/>
            <w:bottom w:val="none" w:sz="0" w:space="0" w:color="auto"/>
            <w:right w:val="none" w:sz="0" w:space="0" w:color="auto"/>
          </w:divBdr>
        </w:div>
        <w:div w:id="1467821785">
          <w:marLeft w:val="0"/>
          <w:marRight w:val="0"/>
          <w:marTop w:val="0"/>
          <w:marBottom w:val="0"/>
          <w:divBdr>
            <w:top w:val="none" w:sz="0" w:space="0" w:color="auto"/>
            <w:left w:val="none" w:sz="0" w:space="0" w:color="auto"/>
            <w:bottom w:val="none" w:sz="0" w:space="0" w:color="auto"/>
            <w:right w:val="none" w:sz="0" w:space="0" w:color="auto"/>
          </w:divBdr>
        </w:div>
      </w:divsChild>
    </w:div>
    <w:div w:id="1506550584">
      <w:bodyDiv w:val="1"/>
      <w:marLeft w:val="0"/>
      <w:marRight w:val="0"/>
      <w:marTop w:val="0"/>
      <w:marBottom w:val="0"/>
      <w:divBdr>
        <w:top w:val="none" w:sz="0" w:space="0" w:color="auto"/>
        <w:left w:val="none" w:sz="0" w:space="0" w:color="auto"/>
        <w:bottom w:val="none" w:sz="0" w:space="0" w:color="auto"/>
        <w:right w:val="none" w:sz="0" w:space="0" w:color="auto"/>
      </w:divBdr>
      <w:divsChild>
        <w:div w:id="876938846">
          <w:marLeft w:val="0"/>
          <w:marRight w:val="0"/>
          <w:marTop w:val="0"/>
          <w:marBottom w:val="0"/>
          <w:divBdr>
            <w:top w:val="none" w:sz="0" w:space="0" w:color="auto"/>
            <w:left w:val="none" w:sz="0" w:space="0" w:color="auto"/>
            <w:bottom w:val="none" w:sz="0" w:space="0" w:color="auto"/>
            <w:right w:val="none" w:sz="0" w:space="0" w:color="auto"/>
          </w:divBdr>
        </w:div>
      </w:divsChild>
    </w:div>
    <w:div w:id="1608810190">
      <w:bodyDiv w:val="1"/>
      <w:marLeft w:val="0"/>
      <w:marRight w:val="0"/>
      <w:marTop w:val="0"/>
      <w:marBottom w:val="0"/>
      <w:divBdr>
        <w:top w:val="none" w:sz="0" w:space="0" w:color="auto"/>
        <w:left w:val="none" w:sz="0" w:space="0" w:color="auto"/>
        <w:bottom w:val="none" w:sz="0" w:space="0" w:color="auto"/>
        <w:right w:val="none" w:sz="0" w:space="0" w:color="auto"/>
      </w:divBdr>
    </w:div>
    <w:div w:id="1912110350">
      <w:bodyDiv w:val="1"/>
      <w:marLeft w:val="0"/>
      <w:marRight w:val="0"/>
      <w:marTop w:val="0"/>
      <w:marBottom w:val="0"/>
      <w:divBdr>
        <w:top w:val="none" w:sz="0" w:space="0" w:color="auto"/>
        <w:left w:val="none" w:sz="0" w:space="0" w:color="auto"/>
        <w:bottom w:val="none" w:sz="0" w:space="0" w:color="auto"/>
        <w:right w:val="none" w:sz="0" w:space="0" w:color="auto"/>
      </w:divBdr>
    </w:div>
    <w:div w:id="2022272801">
      <w:bodyDiv w:val="1"/>
      <w:marLeft w:val="0"/>
      <w:marRight w:val="0"/>
      <w:marTop w:val="0"/>
      <w:marBottom w:val="0"/>
      <w:divBdr>
        <w:top w:val="none" w:sz="0" w:space="0" w:color="auto"/>
        <w:left w:val="none" w:sz="0" w:space="0" w:color="auto"/>
        <w:bottom w:val="none" w:sz="0" w:space="0" w:color="auto"/>
        <w:right w:val="none" w:sz="0" w:space="0" w:color="auto"/>
      </w:divBdr>
      <w:divsChild>
        <w:div w:id="862859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D96EB-2EA5-4ABB-A7E5-2333DBAB6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6939AE-6D7C-44E9-A1A4-986DA4E78C44}">
  <ds:schemaRefs>
    <ds:schemaRef ds:uri="http://schemas.microsoft.com/sharepoint/v3/contenttype/forms"/>
  </ds:schemaRefs>
</ds:datastoreItem>
</file>

<file path=customXml/itemProps3.xml><?xml version="1.0" encoding="utf-8"?>
<ds:datastoreItem xmlns:ds="http://schemas.openxmlformats.org/officeDocument/2006/customXml" ds:itemID="{521867C3-D69E-4B07-9C3B-16DBD9C8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4B0DD9-3E2C-4B9B-A6AE-0CB355BE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FOuledsalem</dc:creator>
  <cp:lastModifiedBy>Windows User</cp:lastModifiedBy>
  <cp:revision>4</cp:revision>
  <dcterms:created xsi:type="dcterms:W3CDTF">2020-11-23T19:44:00Z</dcterms:created>
  <dcterms:modified xsi:type="dcterms:W3CDTF">2021-06-18T17:36:00Z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